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77D2B" w:rsidRDefault="00377D2B" w:rsidP="00D211F3">
      <w:pPr>
        <w:rPr>
          <w:rFonts w:ascii="Times New Roman" w:hAnsi="Times New Roman" w:cs="Times New Roman"/>
          <w:b/>
          <w:i/>
          <w:lang w:val="pt-PT"/>
        </w:rPr>
      </w:pPr>
      <w:r w:rsidRPr="00CA5A11">
        <w:rPr>
          <w:rFonts w:ascii="Times New Roman" w:eastAsia="Calibri" w:hAnsi="Times New Roman" w:cs="Times New Roman"/>
          <w:b/>
          <w:noProof/>
          <w:lang w:val="pt-PT" w:eastAsia="pt-PT"/>
        </w:rPr>
        <mc:AlternateContent>
          <mc:Choice Requires="wps">
            <w:drawing>
              <wp:anchor distT="91440" distB="91440" distL="114300" distR="114300" simplePos="0" relativeHeight="251669504" behindDoc="1" locked="0" layoutInCell="0" allowOverlap="1" wp14:anchorId="13FB3ABB" wp14:editId="2808CE09">
                <wp:simplePos x="0" y="0"/>
                <wp:positionH relativeFrom="margin">
                  <wp:posOffset>1525270</wp:posOffset>
                </wp:positionH>
                <wp:positionV relativeFrom="margin">
                  <wp:posOffset>-610870</wp:posOffset>
                </wp:positionV>
                <wp:extent cx="2352675" cy="2299335"/>
                <wp:effectExtent l="0" t="0" r="0" b="0"/>
                <wp:wrapNone/>
                <wp:docPr id="4" name="Rectâ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352675" cy="229933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90500" dir="10800000" algn="ctr" rotWithShape="0">
                                  <a:schemeClr val="accent6">
                                    <a:lumMod val="10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204C5" w:rsidRPr="00C87413" w:rsidRDefault="00D211F3" w:rsidP="00377D2B">
                            <w:pPr>
                              <w:jc w:val="center"/>
                              <w:rPr>
                                <w:b/>
                                <w:color w:val="808080" w:themeColor="background1" w:themeShade="80"/>
                                <w:sz w:val="20"/>
                                <w:szCs w:val="20"/>
                                <w:lang w:val="pt-PT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  <w:sz w:val="20"/>
                                <w:szCs w:val="20"/>
                                <w:lang w:val="pt-PT"/>
                              </w:rPr>
                              <w:t>Ano letivo 2015/2016 –</w:t>
                            </w:r>
                            <w:proofErr w:type="gramStart"/>
                            <w:r>
                              <w:rPr>
                                <w:b/>
                                <w:color w:val="808080" w:themeColor="background1" w:themeShade="80"/>
                                <w:sz w:val="20"/>
                                <w:szCs w:val="20"/>
                                <w:lang w:val="pt-PT"/>
                              </w:rPr>
                              <w:t>maio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4" o:spid="_x0000_s1026" style="position:absolute;margin-left:120.1pt;margin-top:-48.1pt;width:185.25pt;height:181.05pt;flip:x;z-index:-251646976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" o:allowincell="f" filled="f" fillcolor="black [3213]" stroked="f" strokeweight="1.5pt">
                <v:shadow color="#f79646 [3209]" opacity=".5" offset="-15pt,0"/>
                <v:textbox style="mso-fit-shape-to-text:t" inset="21.6pt,21.6pt,21.6pt,21.6pt">
                  <w:txbxContent>
                    <w:p w:rsidR="001204C5" w:rsidRPr="00C87413" w:rsidRDefault="00D211F3" w:rsidP="00377D2B">
                      <w:pPr>
                        <w:jc w:val="center"/>
                        <w:rPr>
                          <w:b/>
                          <w:color w:val="808080" w:themeColor="background1" w:themeShade="80"/>
                          <w:sz w:val="20"/>
                          <w:szCs w:val="20"/>
                          <w:lang w:val="pt-PT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  <w:sz w:val="20"/>
                          <w:szCs w:val="20"/>
                          <w:lang w:val="pt-PT"/>
                        </w:rPr>
                        <w:t>Ano letivo 2015/2016 –</w:t>
                      </w:r>
                      <w:proofErr w:type="gramStart"/>
                      <w:r>
                        <w:rPr>
                          <w:b/>
                          <w:color w:val="808080" w:themeColor="background1" w:themeShade="80"/>
                          <w:sz w:val="20"/>
                          <w:szCs w:val="20"/>
                          <w:lang w:val="pt-PT"/>
                        </w:rPr>
                        <w:t>maio</w:t>
                      </w:r>
                      <w:proofErr w:type="gram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B87C6C">
        <w:rPr>
          <w:noProof/>
          <w:lang w:val="pt-PT" w:eastAsia="pt-PT"/>
        </w:rPr>
        <w:drawing>
          <wp:anchor distT="0" distB="0" distL="114300" distR="114300" simplePos="0" relativeHeight="251660288" behindDoc="0" locked="0" layoutInCell="1" allowOverlap="1" wp14:anchorId="74D4E849" wp14:editId="26E0417E">
            <wp:simplePos x="0" y="0"/>
            <wp:positionH relativeFrom="column">
              <wp:posOffset>781685</wp:posOffset>
            </wp:positionH>
            <wp:positionV relativeFrom="paragraph">
              <wp:posOffset>-790575</wp:posOffset>
            </wp:positionV>
            <wp:extent cx="361950" cy="356870"/>
            <wp:effectExtent l="0" t="0" r="0" b="508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56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5A11">
        <w:rPr>
          <w:rFonts w:ascii="Times New Roman" w:hAnsi="Times New Roman" w:cs="Times New Roman"/>
          <w:b/>
          <w:lang w:val="pt-PT"/>
        </w:rPr>
        <w:t xml:space="preserve">Português 10º ano – Unidade 4 – Luís de Camões, </w:t>
      </w:r>
      <w:r w:rsidRPr="00CA5A11">
        <w:rPr>
          <w:rFonts w:ascii="Times New Roman" w:hAnsi="Times New Roman" w:cs="Times New Roman"/>
          <w:b/>
          <w:i/>
          <w:lang w:val="pt-PT"/>
        </w:rPr>
        <w:t>Rimas</w:t>
      </w:r>
    </w:p>
    <w:p w:rsidR="00D211F3" w:rsidRPr="00D211F3" w:rsidRDefault="00D211F3" w:rsidP="00D211F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pt-PT"/>
        </w:rPr>
      </w:pPr>
    </w:p>
    <w:p w:rsidR="00377D2B" w:rsidRPr="004B7AC2" w:rsidRDefault="00377D2B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 w:rsidRPr="004B7AC2">
        <w:rPr>
          <w:rFonts w:ascii="Times New Roman" w:hAnsi="Times New Roman" w:cs="Times New Roman"/>
          <w:b/>
          <w:lang w:val="pt-PT"/>
        </w:rPr>
        <w:t>Expressão</w:t>
      </w:r>
      <w:r>
        <w:rPr>
          <w:rFonts w:ascii="Times New Roman" w:hAnsi="Times New Roman" w:cs="Times New Roman"/>
          <w:b/>
          <w:lang w:val="pt-PT"/>
        </w:rPr>
        <w:t xml:space="preserve"> e Compreensão O</w:t>
      </w:r>
      <w:r w:rsidRPr="004B7AC2">
        <w:rPr>
          <w:rFonts w:ascii="Times New Roman" w:hAnsi="Times New Roman" w:cs="Times New Roman"/>
          <w:b/>
          <w:lang w:val="pt-PT"/>
        </w:rPr>
        <w:t>ral</w:t>
      </w:r>
      <w:r>
        <w:rPr>
          <w:rFonts w:ascii="Times New Roman" w:hAnsi="Times New Roman" w:cs="Times New Roman"/>
          <w:b/>
          <w:lang w:val="pt-PT"/>
        </w:rPr>
        <w:t xml:space="preserve"> e Escrita</w:t>
      </w:r>
      <w:r w:rsidRPr="004B7AC2">
        <w:rPr>
          <w:rFonts w:ascii="Times New Roman" w:hAnsi="Times New Roman" w:cs="Times New Roman"/>
          <w:b/>
          <w:lang w:val="pt-PT"/>
        </w:rPr>
        <w:t>:</w:t>
      </w:r>
      <w:r w:rsidR="00EE6740">
        <w:rPr>
          <w:rFonts w:ascii="Times New Roman" w:hAnsi="Times New Roman" w:cs="Times New Roman"/>
          <w:b/>
          <w:lang w:val="pt-PT"/>
        </w:rPr>
        <w:t xml:space="preserve"> </w:t>
      </w:r>
      <w:r w:rsidR="00EE6740">
        <w:rPr>
          <w:rFonts w:ascii="Times New Roman" w:hAnsi="Times New Roman" w:cs="Times New Roman"/>
          <w:lang w:val="pt-PT"/>
        </w:rPr>
        <w:t>Responde às seguintes perguntas de interpretação.</w:t>
      </w:r>
    </w:p>
    <w:p w:rsidR="00377D2B" w:rsidRDefault="00EE6740" w:rsidP="00EE6740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1. </w:t>
      </w:r>
      <w:r w:rsidR="00377D2B" w:rsidRPr="00EE6740">
        <w:rPr>
          <w:rFonts w:ascii="Times New Roman" w:hAnsi="Times New Roman" w:cs="Times New Roman"/>
          <w:lang w:val="pt-PT"/>
        </w:rPr>
        <w:t>Identifica o tema do poema.</w:t>
      </w:r>
    </w:p>
    <w:p w:rsidR="00EE6740" w:rsidRPr="00EE6740" w:rsidRDefault="00821CBF" w:rsidP="00EE6740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  <w:r>
        <w:rPr>
          <w:rFonts w:ascii="Times New Roman" w:hAnsi="Times New Roman" w:cs="Times New Roman"/>
          <w:color w:val="808080" w:themeColor="background1" w:themeShade="80"/>
          <w:lang w:val="pt-PT"/>
        </w:rPr>
        <w:t>O tema do poema é a mudança.</w:t>
      </w:r>
    </w:p>
    <w:p w:rsidR="00377D2B" w:rsidRPr="00EE6740" w:rsidRDefault="00EE6740" w:rsidP="00EE6740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2. </w:t>
      </w:r>
      <w:r w:rsidR="00377D2B" w:rsidRPr="00EE6740">
        <w:rPr>
          <w:rFonts w:ascii="Times New Roman" w:hAnsi="Times New Roman" w:cs="Times New Roman"/>
          <w:lang w:val="pt-PT"/>
        </w:rPr>
        <w:t>Divide o poema em momentos, referindo o assunto tratado em cada um deles.</w:t>
      </w:r>
    </w:p>
    <w:p w:rsidR="00A47A95" w:rsidRDefault="00EE6740" w:rsidP="00EE6740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  <w:r w:rsidRPr="00EE6740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O poema pode ser dividido em três </w:t>
      </w:r>
      <w:r w:rsidR="00821CBF">
        <w:rPr>
          <w:rFonts w:ascii="Times New Roman" w:hAnsi="Times New Roman" w:cs="Times New Roman"/>
          <w:color w:val="808080" w:themeColor="background1" w:themeShade="80"/>
          <w:lang w:val="pt-PT"/>
        </w:rPr>
        <w:t>momentos</w:t>
      </w:r>
      <w:r w:rsidRPr="00EE6740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sendo que: </w:t>
      </w:r>
      <w:r w:rsidR="00821CBF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o primeiro corresponde à primeira quadra, </w:t>
      </w:r>
      <w:r w:rsidR="001A0104">
        <w:rPr>
          <w:rFonts w:ascii="Times New Roman" w:hAnsi="Times New Roman" w:cs="Times New Roman"/>
          <w:color w:val="808080" w:themeColor="background1" w:themeShade="80"/>
          <w:lang w:val="pt-PT"/>
        </w:rPr>
        <w:t>onde o poeta constata a permanente mudança a que o mundo está sujeito</w:t>
      </w:r>
      <w:r w:rsidR="00A47A95">
        <w:rPr>
          <w:rFonts w:ascii="Times New Roman" w:hAnsi="Times New Roman" w:cs="Times New Roman"/>
          <w:color w:val="808080" w:themeColor="background1" w:themeShade="80"/>
          <w:lang w:val="pt-PT"/>
        </w:rPr>
        <w:t>; o segundo</w:t>
      </w:r>
      <w:r w:rsidR="001A0104">
        <w:rPr>
          <w:rFonts w:ascii="Times New Roman" w:hAnsi="Times New Roman" w:cs="Times New Roman"/>
          <w:color w:val="808080" w:themeColor="background1" w:themeShade="80"/>
          <w:lang w:val="pt-PT"/>
        </w:rPr>
        <w:t>, que engloba as estrofes dois e três,</w:t>
      </w:r>
      <w:r w:rsidR="00A47A95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integra </w:t>
      </w:r>
      <w:r w:rsidR="00821CBF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a </w:t>
      </w:r>
      <w:r w:rsidR="00A47A95" w:rsidRPr="001A0104">
        <w:rPr>
          <w:rFonts w:ascii="Times New Roman" w:hAnsi="Times New Roman" w:cs="Times New Roman"/>
          <w:color w:val="808080" w:themeColor="background1" w:themeShade="80"/>
          <w:lang w:val="pt-PT"/>
        </w:rPr>
        <w:t>confirmação</w:t>
      </w:r>
      <w:r w:rsidR="00821CBF" w:rsidRPr="001A0104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</w:t>
      </w:r>
      <w:r w:rsidR="00A47A95" w:rsidRPr="001A0104">
        <w:rPr>
          <w:rFonts w:ascii="Times New Roman" w:hAnsi="Times New Roman" w:cs="Times New Roman"/>
          <w:color w:val="808080" w:themeColor="background1" w:themeShade="80"/>
          <w:lang w:val="pt-PT"/>
        </w:rPr>
        <w:t>que</w:t>
      </w:r>
      <w:r w:rsidR="00A47A95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a mudança se efetua tanto na natureza como no espírito</w:t>
      </w:r>
      <w:r w:rsidR="001A0104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do ser humano, referindo as consequências desse processo</w:t>
      </w:r>
      <w:r w:rsidR="00821CBF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; </w:t>
      </w:r>
      <w:r w:rsidR="00A47A95">
        <w:rPr>
          <w:rFonts w:ascii="Times New Roman" w:hAnsi="Times New Roman" w:cs="Times New Roman"/>
          <w:color w:val="808080" w:themeColor="background1" w:themeShade="80"/>
          <w:lang w:val="pt-PT"/>
        </w:rPr>
        <w:t>n</w:t>
      </w:r>
      <w:r w:rsidR="00821CBF">
        <w:rPr>
          <w:rFonts w:ascii="Times New Roman" w:hAnsi="Times New Roman" w:cs="Times New Roman"/>
          <w:color w:val="808080" w:themeColor="background1" w:themeShade="80"/>
          <w:lang w:val="pt-PT"/>
        </w:rPr>
        <w:t>o terceiro</w:t>
      </w:r>
      <w:r w:rsidR="00A47A95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momento, o sujeito sintetiza as ideias precedentes e </w:t>
      </w:r>
      <w:r w:rsidR="006E7692">
        <w:rPr>
          <w:rFonts w:ascii="Times New Roman" w:hAnsi="Times New Roman" w:cs="Times New Roman"/>
          <w:color w:val="808080" w:themeColor="background1" w:themeShade="80"/>
          <w:lang w:val="pt-PT"/>
        </w:rPr>
        <w:t>conclu</w:t>
      </w:r>
      <w:r w:rsidR="00A47A95">
        <w:rPr>
          <w:rFonts w:ascii="Times New Roman" w:hAnsi="Times New Roman" w:cs="Times New Roman"/>
          <w:color w:val="808080" w:themeColor="background1" w:themeShade="80"/>
          <w:lang w:val="pt-PT"/>
        </w:rPr>
        <w:t>i que a mudança mais surpreendente ocorre na própria mudança</w:t>
      </w:r>
      <w:r w:rsidR="00114DF8">
        <w:rPr>
          <w:rFonts w:ascii="Times New Roman" w:hAnsi="Times New Roman" w:cs="Times New Roman"/>
          <w:color w:val="808080" w:themeColor="background1" w:themeShade="80"/>
          <w:lang w:val="pt-PT"/>
        </w:rPr>
        <w:t>, isto é</w:t>
      </w:r>
      <w:r w:rsidR="00B81D8E">
        <w:rPr>
          <w:rFonts w:ascii="Times New Roman" w:hAnsi="Times New Roman" w:cs="Times New Roman"/>
          <w:color w:val="808080" w:themeColor="background1" w:themeShade="80"/>
          <w:lang w:val="pt-PT"/>
        </w:rPr>
        <w:t>,</w:t>
      </w:r>
      <w:r w:rsidR="00114DF8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já não se muda como era costume.</w:t>
      </w:r>
    </w:p>
    <w:p w:rsidR="00377D2B" w:rsidRDefault="00EE6740" w:rsidP="00D211F3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3. </w:t>
      </w:r>
      <w:r w:rsidR="00D211F3">
        <w:rPr>
          <w:rFonts w:ascii="Times New Roman" w:hAnsi="Times New Roman" w:cs="Times New Roman"/>
          <w:lang w:val="pt-PT"/>
        </w:rPr>
        <w:t xml:space="preserve">Nas estrofes dois e três do soneto, a mudança processa-se de modo diferente na natureza e no homem. </w:t>
      </w:r>
      <w:r w:rsidR="00377D2B">
        <w:rPr>
          <w:rFonts w:ascii="Times New Roman" w:hAnsi="Times New Roman" w:cs="Times New Roman"/>
          <w:lang w:val="pt-PT"/>
        </w:rPr>
        <w:t xml:space="preserve">Mostra como se </w:t>
      </w:r>
      <w:r w:rsidR="00377D2B" w:rsidRPr="00B81D8E">
        <w:rPr>
          <w:rFonts w:ascii="Times New Roman" w:hAnsi="Times New Roman" w:cs="Times New Roman"/>
          <w:lang w:val="pt-PT"/>
        </w:rPr>
        <w:t xml:space="preserve">diferenciam as mudanças </w:t>
      </w:r>
      <w:r w:rsidR="00377D2B">
        <w:rPr>
          <w:rFonts w:ascii="Times New Roman" w:hAnsi="Times New Roman" w:cs="Times New Roman"/>
          <w:lang w:val="pt-PT"/>
        </w:rPr>
        <w:t>na natureza e no ser humano e/ou sujeito poético.</w:t>
      </w:r>
    </w:p>
    <w:p w:rsidR="00043420" w:rsidRDefault="00EE6740" w:rsidP="00377D2B">
      <w:pPr>
        <w:pStyle w:val="PargrafodaLista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  <w:r w:rsidRPr="00EE6740">
        <w:rPr>
          <w:rFonts w:ascii="Times New Roman" w:hAnsi="Times New Roman" w:cs="Times New Roman"/>
          <w:color w:val="808080" w:themeColor="background1" w:themeShade="80"/>
          <w:lang w:val="pt-PT"/>
        </w:rPr>
        <w:t>As mudanças operadas na natureza</w:t>
      </w:r>
      <w:r w:rsidR="006E7692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caracterizam-se como sendo uma renovação</w:t>
      </w:r>
      <w:r w:rsidR="00043420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e um rejuvenescimento</w:t>
      </w:r>
      <w:r w:rsidR="006E7692">
        <w:rPr>
          <w:rFonts w:ascii="Times New Roman" w:hAnsi="Times New Roman" w:cs="Times New Roman"/>
          <w:color w:val="808080" w:themeColor="background1" w:themeShade="80"/>
          <w:lang w:val="pt-PT"/>
        </w:rPr>
        <w:t>,</w:t>
      </w:r>
      <w:r w:rsidRPr="00EE6740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relaciona</w:t>
      </w:r>
      <w:r w:rsidR="006E7692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ndo-se com o ciclo </w:t>
      </w:r>
      <w:r w:rsidRPr="00EE6740">
        <w:rPr>
          <w:rFonts w:ascii="Times New Roman" w:hAnsi="Times New Roman" w:cs="Times New Roman"/>
          <w:color w:val="808080" w:themeColor="background1" w:themeShade="80"/>
          <w:lang w:val="pt-PT"/>
        </w:rPr>
        <w:t>das</w:t>
      </w:r>
      <w:r w:rsidR="006E7692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estações do ano. O poeta menciona a passagem </w:t>
      </w:r>
      <w:r w:rsidRPr="00EE6740">
        <w:rPr>
          <w:rFonts w:ascii="Times New Roman" w:hAnsi="Times New Roman" w:cs="Times New Roman"/>
          <w:color w:val="808080" w:themeColor="background1" w:themeShade="80"/>
          <w:lang w:val="pt-PT"/>
        </w:rPr>
        <w:t>do inverno para a primavera</w:t>
      </w:r>
      <w:r w:rsidR="006E7692">
        <w:rPr>
          <w:rFonts w:ascii="Times New Roman" w:hAnsi="Times New Roman" w:cs="Times New Roman"/>
          <w:color w:val="808080" w:themeColor="background1" w:themeShade="80"/>
          <w:lang w:val="pt-PT"/>
        </w:rPr>
        <w:t>, o que, mais especificamente</w:t>
      </w:r>
      <w:proofErr w:type="gramStart"/>
      <w:r w:rsidR="00043420">
        <w:rPr>
          <w:rFonts w:ascii="Times New Roman" w:hAnsi="Times New Roman" w:cs="Times New Roman"/>
          <w:color w:val="808080" w:themeColor="background1" w:themeShade="80"/>
          <w:lang w:val="pt-PT"/>
        </w:rPr>
        <w:t>,</w:t>
      </w:r>
      <w:proofErr w:type="gramEnd"/>
      <w:r w:rsidR="006E7692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se verifica</w:t>
      </w:r>
      <w:r w:rsidR="00043420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através dos versos</w:t>
      </w:r>
      <w:r w:rsidR="00B81D8E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(</w:t>
      </w:r>
      <w:proofErr w:type="spellStart"/>
      <w:r w:rsidR="00B81D8E">
        <w:rPr>
          <w:rFonts w:ascii="Times New Roman" w:hAnsi="Times New Roman" w:cs="Times New Roman"/>
          <w:color w:val="808080" w:themeColor="background1" w:themeShade="80"/>
          <w:lang w:val="pt-PT"/>
        </w:rPr>
        <w:t>vv</w:t>
      </w:r>
      <w:proofErr w:type="spellEnd"/>
      <w:r w:rsidR="00B81D8E">
        <w:rPr>
          <w:rFonts w:ascii="Times New Roman" w:hAnsi="Times New Roman" w:cs="Times New Roman"/>
          <w:color w:val="808080" w:themeColor="background1" w:themeShade="80"/>
          <w:lang w:val="pt-PT"/>
        </w:rPr>
        <w:t>. 9-10)</w:t>
      </w:r>
      <w:r w:rsidR="00043420">
        <w:rPr>
          <w:rFonts w:ascii="Times New Roman" w:hAnsi="Times New Roman" w:cs="Times New Roman"/>
          <w:color w:val="808080" w:themeColor="background1" w:themeShade="80"/>
          <w:lang w:val="pt-PT"/>
        </w:rPr>
        <w:t>: «O tempo cobre o chão de verde manto, / que já coberto foi de neve fria,», do primeiro terceto</w:t>
      </w:r>
      <w:r w:rsidRPr="00EE6740">
        <w:rPr>
          <w:rFonts w:ascii="Times New Roman" w:hAnsi="Times New Roman" w:cs="Times New Roman"/>
          <w:color w:val="808080" w:themeColor="background1" w:themeShade="80"/>
          <w:lang w:val="pt-PT"/>
        </w:rPr>
        <w:t>.</w:t>
      </w:r>
    </w:p>
    <w:p w:rsidR="00EE6740" w:rsidRPr="00EE6740" w:rsidRDefault="00EE6740" w:rsidP="00377D2B">
      <w:pPr>
        <w:pStyle w:val="PargrafodaLista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  <w:r w:rsidRPr="00EE6740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No ser humano e/ou sujeito poético, </w:t>
      </w:r>
      <w:r w:rsidR="00043420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o efeito causado pela mudança perspetiva-se de forma contrária à da natureza, visto que o fluir do tempo no homem não é cíclico, pois este vai progressivamente caminhando para o seu fim. Por isso, o último verso do primeiro terceto: «e, em mim, converte em choro o doce canto.»; evidencia </w:t>
      </w:r>
      <w:r w:rsidR="008862BE">
        <w:rPr>
          <w:rFonts w:ascii="Times New Roman" w:hAnsi="Times New Roman" w:cs="Times New Roman"/>
          <w:color w:val="808080" w:themeColor="background1" w:themeShade="80"/>
          <w:lang w:val="pt-PT"/>
        </w:rPr>
        <w:t>que esse «doce canto», isto é</w:t>
      </w:r>
      <w:r w:rsidR="00B81D8E">
        <w:rPr>
          <w:rFonts w:ascii="Times New Roman" w:hAnsi="Times New Roman" w:cs="Times New Roman"/>
          <w:color w:val="808080" w:themeColor="background1" w:themeShade="80"/>
          <w:lang w:val="pt-PT"/>
        </w:rPr>
        <w:t>,</w:t>
      </w:r>
      <w:r w:rsidR="008862BE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o </w:t>
      </w:r>
      <w:r w:rsidR="00043420">
        <w:rPr>
          <w:rFonts w:ascii="Times New Roman" w:hAnsi="Times New Roman" w:cs="Times New Roman"/>
          <w:color w:val="808080" w:themeColor="background1" w:themeShade="80"/>
          <w:lang w:val="pt-PT"/>
        </w:rPr>
        <w:t>tempo de esperança do passado</w:t>
      </w:r>
      <w:r w:rsidR="008862BE">
        <w:rPr>
          <w:rFonts w:ascii="Times New Roman" w:hAnsi="Times New Roman" w:cs="Times New Roman"/>
          <w:color w:val="808080" w:themeColor="background1" w:themeShade="80"/>
          <w:lang w:val="pt-PT"/>
        </w:rPr>
        <w:t>, transformou-se em algo negativo, ou seja</w:t>
      </w:r>
      <w:r w:rsidR="00B81D8E">
        <w:rPr>
          <w:rFonts w:ascii="Times New Roman" w:hAnsi="Times New Roman" w:cs="Times New Roman"/>
          <w:color w:val="808080" w:themeColor="background1" w:themeShade="80"/>
          <w:lang w:val="pt-PT"/>
        </w:rPr>
        <w:t>,</w:t>
      </w:r>
      <w:r w:rsidR="008862BE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o «choro».</w:t>
      </w:r>
    </w:p>
    <w:p w:rsidR="00377D2B" w:rsidRDefault="00EE6740" w:rsidP="00EE6740">
      <w:pPr>
        <w:pStyle w:val="PargrafodaLista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4. </w:t>
      </w:r>
      <w:r w:rsidR="00377D2B">
        <w:rPr>
          <w:rFonts w:ascii="Times New Roman" w:hAnsi="Times New Roman" w:cs="Times New Roman"/>
          <w:lang w:val="pt-PT"/>
        </w:rPr>
        <w:t>Demonstra como a antítese contribui para o tom melancólico e pessimista do soneto</w:t>
      </w:r>
      <w:r w:rsidR="00960DD5">
        <w:rPr>
          <w:rFonts w:ascii="Times New Roman" w:hAnsi="Times New Roman" w:cs="Times New Roman"/>
          <w:lang w:val="pt-PT"/>
        </w:rPr>
        <w:t>. Na tua resposta deves fazer referência aos versos 7 e 8</w:t>
      </w:r>
      <w:r w:rsidR="00377D2B">
        <w:rPr>
          <w:rFonts w:ascii="Times New Roman" w:hAnsi="Times New Roman" w:cs="Times New Roman"/>
          <w:lang w:val="pt-PT"/>
        </w:rPr>
        <w:t>.</w:t>
      </w:r>
    </w:p>
    <w:p w:rsidR="00377D2B" w:rsidRPr="008A3B2F" w:rsidRDefault="00003AE1" w:rsidP="00377D2B">
      <w:pPr>
        <w:pStyle w:val="PargrafodaLista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  <w:r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Estes versos concretizam uma </w:t>
      </w:r>
      <w:r w:rsidR="008A3B2F" w:rsidRPr="008A3B2F">
        <w:rPr>
          <w:rFonts w:ascii="Times New Roman" w:hAnsi="Times New Roman" w:cs="Times New Roman"/>
          <w:color w:val="808080" w:themeColor="background1" w:themeShade="80"/>
          <w:lang w:val="pt-PT"/>
        </w:rPr>
        <w:t>antítese</w:t>
      </w:r>
      <w:r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entre o bem e o mal. É uma antítese com visão pessimista e melancólica, pois menciona a «mágoa» que restou do que correu mal e as «saudades» do que correu bem. Contudo, o tom de pessimismo destaca-se quando o sujeito poético apresenta, no verso 8, a possibilidade de nada de bom ter havido na sua vida.</w:t>
      </w:r>
    </w:p>
    <w:p w:rsidR="00377D2B" w:rsidRPr="00EE6740" w:rsidRDefault="00EE6740" w:rsidP="00EE6740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5. </w:t>
      </w:r>
      <w:r w:rsidR="00377D2B" w:rsidRPr="00EE6740">
        <w:rPr>
          <w:rFonts w:ascii="Times New Roman" w:hAnsi="Times New Roman" w:cs="Times New Roman"/>
          <w:lang w:val="pt-PT"/>
        </w:rPr>
        <w:t>Refere o sentimento expresso pelo sujeito poético na última estrofe. Justifica.</w:t>
      </w:r>
    </w:p>
    <w:p w:rsidR="008A3B2F" w:rsidRDefault="008862BE" w:rsidP="00377D2B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  <w:r>
        <w:rPr>
          <w:rFonts w:ascii="Times New Roman" w:hAnsi="Times New Roman" w:cs="Times New Roman"/>
          <w:color w:val="808080" w:themeColor="background1" w:themeShade="80"/>
          <w:lang w:val="pt-PT"/>
        </w:rPr>
        <w:t>O sujeito</w:t>
      </w:r>
      <w:r w:rsidR="008A3B2F" w:rsidRPr="008A3B2F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poético</w:t>
      </w:r>
      <w:r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expressa o seu espanto relativamente à</w:t>
      </w:r>
      <w:r w:rsidR="008A3B2F" w:rsidRPr="008A3B2F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</w:t>
      </w:r>
      <w:r w:rsidR="00967ECA">
        <w:rPr>
          <w:rFonts w:ascii="Times New Roman" w:hAnsi="Times New Roman" w:cs="Times New Roman"/>
          <w:color w:val="808080" w:themeColor="background1" w:themeShade="80"/>
          <w:lang w:val="pt-PT"/>
        </w:rPr>
        <w:t>mudança que observa, porque, no momento presente, a própria mudança sofre alterações, pois já nada muda como era hábito mudar – ela tomou «novas qualidades» (v. 4).</w:t>
      </w:r>
    </w:p>
    <w:p w:rsidR="008D085B" w:rsidRPr="008A3B2F" w:rsidRDefault="008D085B" w:rsidP="00377D2B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</w:p>
    <w:p w:rsidR="00377D2B" w:rsidRDefault="00377D2B" w:rsidP="00377D2B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lastRenderedPageBreak/>
        <w:t xml:space="preserve">6. </w:t>
      </w:r>
      <w:r w:rsidR="00C60B5A" w:rsidRPr="00C60B5A">
        <w:rPr>
          <w:rFonts w:ascii="Times New Roman" w:hAnsi="Times New Roman" w:cs="Times New Roman"/>
          <w:lang w:val="pt-PT"/>
        </w:rPr>
        <w:t xml:space="preserve">Identifica </w:t>
      </w:r>
      <w:r w:rsidR="0012347B">
        <w:rPr>
          <w:rFonts w:ascii="Times New Roman" w:hAnsi="Times New Roman" w:cs="Times New Roman"/>
          <w:lang w:val="pt-PT"/>
        </w:rPr>
        <w:t xml:space="preserve">a aliteração e uma metáfora </w:t>
      </w:r>
      <w:r w:rsidR="00C60B5A" w:rsidRPr="00C60B5A">
        <w:rPr>
          <w:rFonts w:ascii="Times New Roman" w:hAnsi="Times New Roman" w:cs="Times New Roman"/>
          <w:lang w:val="pt-PT"/>
        </w:rPr>
        <w:t xml:space="preserve">presentes no poema </w:t>
      </w:r>
      <w:r w:rsidR="006A320B">
        <w:rPr>
          <w:rFonts w:ascii="Times New Roman" w:hAnsi="Times New Roman" w:cs="Times New Roman"/>
          <w:lang w:val="pt-PT"/>
        </w:rPr>
        <w:t>e comenta</w:t>
      </w:r>
      <w:r w:rsidR="00C60B5A" w:rsidRPr="00C60B5A">
        <w:rPr>
          <w:rFonts w:ascii="Times New Roman" w:hAnsi="Times New Roman" w:cs="Times New Roman"/>
          <w:lang w:val="pt-PT"/>
        </w:rPr>
        <w:t xml:space="preserve"> a sua expressividade.</w:t>
      </w:r>
    </w:p>
    <w:p w:rsidR="0035499B" w:rsidRDefault="0035499B" w:rsidP="00377D2B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  <w:r>
        <w:rPr>
          <w:rFonts w:ascii="Times New Roman" w:hAnsi="Times New Roman" w:cs="Times New Roman"/>
          <w:color w:val="808080" w:themeColor="background1" w:themeShade="80"/>
          <w:lang w:val="pt-PT"/>
        </w:rPr>
        <w:t>A aliteração do som consonântico “m” nos três primeiros versos da primeira quadra: “</w:t>
      </w:r>
      <w:r w:rsidRPr="00D211F3">
        <w:rPr>
          <w:rFonts w:ascii="Times New Roman" w:hAnsi="Times New Roman" w:cs="Times New Roman"/>
          <w:color w:val="808080" w:themeColor="background1" w:themeShade="80"/>
          <w:u w:val="single"/>
          <w:lang w:val="pt-PT"/>
        </w:rPr>
        <w:t>M</w:t>
      </w:r>
      <w:r>
        <w:rPr>
          <w:rFonts w:ascii="Times New Roman" w:hAnsi="Times New Roman" w:cs="Times New Roman"/>
          <w:color w:val="808080" w:themeColor="background1" w:themeShade="80"/>
          <w:lang w:val="pt-PT"/>
        </w:rPr>
        <w:t>udam-se”; “</w:t>
      </w:r>
      <w:r w:rsidRPr="00D211F3">
        <w:rPr>
          <w:rFonts w:ascii="Times New Roman" w:hAnsi="Times New Roman" w:cs="Times New Roman"/>
          <w:color w:val="808080" w:themeColor="background1" w:themeShade="80"/>
          <w:u w:val="single"/>
          <w:lang w:val="pt-PT"/>
        </w:rPr>
        <w:t>m</w:t>
      </w:r>
      <w:r>
        <w:rPr>
          <w:rFonts w:ascii="Times New Roman" w:hAnsi="Times New Roman" w:cs="Times New Roman"/>
          <w:color w:val="808080" w:themeColor="background1" w:themeShade="80"/>
          <w:lang w:val="pt-PT"/>
        </w:rPr>
        <w:t>uda-se”; “</w:t>
      </w:r>
      <w:r w:rsidRPr="00D211F3">
        <w:rPr>
          <w:rFonts w:ascii="Times New Roman" w:hAnsi="Times New Roman" w:cs="Times New Roman"/>
          <w:color w:val="808080" w:themeColor="background1" w:themeShade="80"/>
          <w:u w:val="single"/>
          <w:lang w:val="pt-PT"/>
        </w:rPr>
        <w:t>m</w:t>
      </w:r>
      <w:r>
        <w:rPr>
          <w:rFonts w:ascii="Times New Roman" w:hAnsi="Times New Roman" w:cs="Times New Roman"/>
          <w:color w:val="808080" w:themeColor="background1" w:themeShade="80"/>
          <w:lang w:val="pt-PT"/>
        </w:rPr>
        <w:t>undo”; e “</w:t>
      </w:r>
      <w:r w:rsidRPr="00D211F3">
        <w:rPr>
          <w:rFonts w:ascii="Times New Roman" w:hAnsi="Times New Roman" w:cs="Times New Roman"/>
          <w:color w:val="808080" w:themeColor="background1" w:themeShade="80"/>
          <w:u w:val="single"/>
          <w:lang w:val="pt-PT"/>
        </w:rPr>
        <w:t>m</w:t>
      </w:r>
      <w:r>
        <w:rPr>
          <w:rFonts w:ascii="Times New Roman" w:hAnsi="Times New Roman" w:cs="Times New Roman"/>
          <w:color w:val="808080" w:themeColor="background1" w:themeShade="80"/>
          <w:lang w:val="pt-PT"/>
        </w:rPr>
        <w:t>udança”.</w:t>
      </w:r>
    </w:p>
    <w:p w:rsidR="0035499B" w:rsidRDefault="002D4604" w:rsidP="00377D2B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  <w:r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A metáfora “O tempo cobre o chão de verde manto” refere-se à Primavera e “que já coberto foi de neve fria” </w:t>
      </w:r>
      <w:r w:rsidR="00AF5871">
        <w:rPr>
          <w:rFonts w:ascii="Times New Roman" w:hAnsi="Times New Roman" w:cs="Times New Roman"/>
          <w:color w:val="808080" w:themeColor="background1" w:themeShade="80"/>
          <w:lang w:val="pt-PT"/>
        </w:rPr>
        <w:t>aponta para o Inverno.</w:t>
      </w:r>
    </w:p>
    <w:p w:rsidR="001A76C3" w:rsidRPr="001A76C3" w:rsidRDefault="001A76C3" w:rsidP="00377D2B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10"/>
          <w:szCs w:val="10"/>
          <w:lang w:val="pt-PT"/>
        </w:rPr>
      </w:pPr>
    </w:p>
    <w:p w:rsidR="0079687F" w:rsidRDefault="0079687F" w:rsidP="0079687F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7. Procede à análise formal do poema, referindo a estrutura externa, o esquema rimática, a rima, a medida e a métrica.</w:t>
      </w:r>
    </w:p>
    <w:p w:rsidR="0079687F" w:rsidRDefault="0079687F" w:rsidP="0079687F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 w:rsidRPr="004705B8">
        <w:rPr>
          <w:rFonts w:ascii="Times New Roman" w:hAnsi="Times New Roman" w:cs="Times New Roman"/>
          <w:b/>
          <w:lang w:val="pt-PT"/>
        </w:rPr>
        <w:t>Estrutura externa –</w:t>
      </w:r>
      <w:r>
        <w:rPr>
          <w:rFonts w:ascii="Times New Roman" w:hAnsi="Times New Roman" w:cs="Times New Roman"/>
          <w:lang w:val="pt-PT"/>
        </w:rPr>
        <w:t xml:space="preserve"> O poema é soneto, o qual contém quatro estrofes, compostas de duas quadras e dois tercetos;</w:t>
      </w:r>
    </w:p>
    <w:p w:rsidR="0079687F" w:rsidRDefault="0079687F" w:rsidP="0079687F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 w:rsidRPr="004705B8">
        <w:rPr>
          <w:rFonts w:ascii="Times New Roman" w:hAnsi="Times New Roman" w:cs="Times New Roman"/>
          <w:b/>
          <w:lang w:val="pt-PT"/>
        </w:rPr>
        <w:t>Esquema rimático –</w:t>
      </w:r>
      <w:r>
        <w:rPr>
          <w:rFonts w:ascii="Times New Roman" w:hAnsi="Times New Roman" w:cs="Times New Roman"/>
          <w:lang w:val="pt-PT"/>
        </w:rPr>
        <w:t xml:space="preserve"> </w:t>
      </w:r>
      <w:proofErr w:type="spellStart"/>
      <w:r>
        <w:rPr>
          <w:rFonts w:ascii="Times New Roman" w:hAnsi="Times New Roman" w:cs="Times New Roman"/>
          <w:lang w:val="pt-PT"/>
        </w:rPr>
        <w:t>abba</w:t>
      </w:r>
      <w:proofErr w:type="spellEnd"/>
      <w:r>
        <w:rPr>
          <w:rFonts w:ascii="Times New Roman" w:hAnsi="Times New Roman" w:cs="Times New Roman"/>
          <w:lang w:val="pt-PT"/>
        </w:rPr>
        <w:t xml:space="preserve"> / </w:t>
      </w:r>
      <w:proofErr w:type="spellStart"/>
      <w:r>
        <w:rPr>
          <w:rFonts w:ascii="Times New Roman" w:hAnsi="Times New Roman" w:cs="Times New Roman"/>
          <w:lang w:val="pt-PT"/>
        </w:rPr>
        <w:t>abba</w:t>
      </w:r>
      <w:proofErr w:type="spellEnd"/>
      <w:r>
        <w:rPr>
          <w:rFonts w:ascii="Times New Roman" w:hAnsi="Times New Roman" w:cs="Times New Roman"/>
          <w:lang w:val="pt-PT"/>
        </w:rPr>
        <w:t xml:space="preserve"> / </w:t>
      </w:r>
      <w:proofErr w:type="spellStart"/>
      <w:r>
        <w:rPr>
          <w:rFonts w:ascii="Times New Roman" w:hAnsi="Times New Roman" w:cs="Times New Roman"/>
          <w:lang w:val="pt-PT"/>
        </w:rPr>
        <w:t>cdc</w:t>
      </w:r>
      <w:proofErr w:type="spellEnd"/>
      <w:r>
        <w:rPr>
          <w:rFonts w:ascii="Times New Roman" w:hAnsi="Times New Roman" w:cs="Times New Roman"/>
          <w:lang w:val="pt-PT"/>
        </w:rPr>
        <w:t xml:space="preserve"> / </w:t>
      </w:r>
      <w:proofErr w:type="spellStart"/>
      <w:r>
        <w:rPr>
          <w:rFonts w:ascii="Times New Roman" w:hAnsi="Times New Roman" w:cs="Times New Roman"/>
          <w:lang w:val="pt-PT"/>
        </w:rPr>
        <w:t>dcd</w:t>
      </w:r>
      <w:proofErr w:type="spellEnd"/>
    </w:p>
    <w:p w:rsidR="0079687F" w:rsidRPr="00A533C8" w:rsidRDefault="0079687F" w:rsidP="00A533C8">
      <w:pPr>
        <w:pStyle w:val="PargrafodaLista"/>
        <w:tabs>
          <w:tab w:val="left" w:pos="709"/>
        </w:tabs>
        <w:spacing w:after="0" w:line="360" w:lineRule="auto"/>
        <w:ind w:left="709" w:hanging="709"/>
        <w:jc w:val="both"/>
        <w:rPr>
          <w:rFonts w:ascii="Times New Roman" w:hAnsi="Times New Roman" w:cs="Times New Roman"/>
          <w:lang w:val="pt-PT"/>
        </w:rPr>
      </w:pPr>
      <w:r w:rsidRPr="004705B8">
        <w:rPr>
          <w:rFonts w:ascii="Times New Roman" w:hAnsi="Times New Roman" w:cs="Times New Roman"/>
          <w:b/>
          <w:lang w:val="pt-PT"/>
        </w:rPr>
        <w:t>Rima –</w:t>
      </w:r>
      <w:r>
        <w:rPr>
          <w:rFonts w:ascii="Times New Roman" w:hAnsi="Times New Roman" w:cs="Times New Roman"/>
          <w:lang w:val="pt-PT"/>
        </w:rPr>
        <w:t xml:space="preserve"> Interpolada e emparelhada </w:t>
      </w:r>
      <w:r w:rsidR="00A533C8">
        <w:rPr>
          <w:rFonts w:ascii="Times New Roman" w:hAnsi="Times New Roman" w:cs="Times New Roman"/>
          <w:lang w:val="pt-PT"/>
        </w:rPr>
        <w:t xml:space="preserve">nas quadras; </w:t>
      </w:r>
      <w:r w:rsidRPr="00A533C8">
        <w:rPr>
          <w:rFonts w:ascii="Times New Roman" w:hAnsi="Times New Roman" w:cs="Times New Roman"/>
          <w:lang w:val="pt-PT"/>
        </w:rPr>
        <w:t>Cruzada nos terceto</w:t>
      </w:r>
      <w:r w:rsidR="00A533C8" w:rsidRPr="00A533C8">
        <w:rPr>
          <w:rFonts w:ascii="Times New Roman" w:hAnsi="Times New Roman" w:cs="Times New Roman"/>
          <w:lang w:val="pt-PT"/>
        </w:rPr>
        <w:t>s</w:t>
      </w:r>
      <w:r w:rsidR="00A533C8">
        <w:rPr>
          <w:rFonts w:ascii="Times New Roman" w:hAnsi="Times New Roman" w:cs="Times New Roman"/>
          <w:lang w:val="pt-PT"/>
        </w:rPr>
        <w:t>;</w:t>
      </w:r>
    </w:p>
    <w:p w:rsidR="0079687F" w:rsidRDefault="0079687F" w:rsidP="0079687F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 w:rsidRPr="004705B8">
        <w:rPr>
          <w:rFonts w:ascii="Times New Roman" w:hAnsi="Times New Roman" w:cs="Times New Roman"/>
          <w:b/>
          <w:lang w:val="pt-PT"/>
        </w:rPr>
        <w:t>Medida –</w:t>
      </w:r>
      <w:r>
        <w:rPr>
          <w:rFonts w:ascii="Times New Roman" w:hAnsi="Times New Roman" w:cs="Times New Roman"/>
          <w:lang w:val="pt-PT"/>
        </w:rPr>
        <w:t xml:space="preserve"> os versos são </w:t>
      </w:r>
      <w:proofErr w:type="gramStart"/>
      <w:r>
        <w:rPr>
          <w:rFonts w:ascii="Times New Roman" w:hAnsi="Times New Roman" w:cs="Times New Roman"/>
          <w:lang w:val="pt-PT"/>
        </w:rPr>
        <w:t>decassilábicos = decassílabo</w:t>
      </w:r>
      <w:proofErr w:type="gramEnd"/>
      <w:r>
        <w:rPr>
          <w:rFonts w:ascii="Times New Roman" w:hAnsi="Times New Roman" w:cs="Times New Roman"/>
          <w:lang w:val="pt-PT"/>
        </w:rPr>
        <w:t>, exemplo: Mu/dam/-se os / tem</w:t>
      </w:r>
      <w:r w:rsidR="006054A6">
        <w:rPr>
          <w:rFonts w:ascii="Times New Roman" w:hAnsi="Times New Roman" w:cs="Times New Roman"/>
          <w:lang w:val="pt-PT"/>
        </w:rPr>
        <w:t>/</w:t>
      </w:r>
      <w:proofErr w:type="spellStart"/>
      <w:r w:rsidR="006054A6">
        <w:rPr>
          <w:rFonts w:ascii="Times New Roman" w:hAnsi="Times New Roman" w:cs="Times New Roman"/>
          <w:lang w:val="pt-PT"/>
        </w:rPr>
        <w:t>pos</w:t>
      </w:r>
      <w:proofErr w:type="spellEnd"/>
      <w:r w:rsidR="006054A6">
        <w:rPr>
          <w:rFonts w:ascii="Times New Roman" w:hAnsi="Times New Roman" w:cs="Times New Roman"/>
          <w:lang w:val="pt-PT"/>
        </w:rPr>
        <w:t xml:space="preserve">, / mu/dam/-se as / </w:t>
      </w:r>
      <w:proofErr w:type="spellStart"/>
      <w:r w:rsidR="006054A6">
        <w:rPr>
          <w:rFonts w:ascii="Times New Roman" w:hAnsi="Times New Roman" w:cs="Times New Roman"/>
          <w:lang w:val="pt-PT"/>
        </w:rPr>
        <w:t>von</w:t>
      </w:r>
      <w:proofErr w:type="spellEnd"/>
      <w:r w:rsidR="006054A6">
        <w:rPr>
          <w:rFonts w:ascii="Times New Roman" w:hAnsi="Times New Roman" w:cs="Times New Roman"/>
          <w:lang w:val="pt-PT"/>
        </w:rPr>
        <w:t>/ta/</w:t>
      </w:r>
      <w:proofErr w:type="gramStart"/>
      <w:r>
        <w:rPr>
          <w:rFonts w:ascii="Times New Roman" w:hAnsi="Times New Roman" w:cs="Times New Roman"/>
          <w:lang w:val="pt-PT"/>
        </w:rPr>
        <w:t>[</w:t>
      </w:r>
      <w:proofErr w:type="spellStart"/>
      <w:r>
        <w:rPr>
          <w:rFonts w:ascii="Times New Roman" w:hAnsi="Times New Roman" w:cs="Times New Roman"/>
          <w:lang w:val="pt-PT"/>
        </w:rPr>
        <w:t>des</w:t>
      </w:r>
      <w:proofErr w:type="spellEnd"/>
      <w:proofErr w:type="gramEnd"/>
      <w:r>
        <w:rPr>
          <w:rFonts w:ascii="Times New Roman" w:hAnsi="Times New Roman" w:cs="Times New Roman"/>
          <w:lang w:val="pt-PT"/>
        </w:rPr>
        <w:t>];</w:t>
      </w:r>
    </w:p>
    <w:p w:rsidR="0079687F" w:rsidRDefault="0079687F" w:rsidP="0079687F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 w:rsidRPr="004705B8">
        <w:rPr>
          <w:rFonts w:ascii="Times New Roman" w:hAnsi="Times New Roman" w:cs="Times New Roman"/>
          <w:b/>
          <w:lang w:val="pt-PT"/>
        </w:rPr>
        <w:t>Métrica (escanção) –</w:t>
      </w:r>
      <w:r>
        <w:rPr>
          <w:rFonts w:ascii="Times New Roman" w:hAnsi="Times New Roman" w:cs="Times New Roman"/>
          <w:lang w:val="pt-PT"/>
        </w:rPr>
        <w:t xml:space="preserve"> Mu/dam/-se os / tem</w:t>
      </w:r>
      <w:r w:rsidR="006054A6">
        <w:rPr>
          <w:rFonts w:ascii="Times New Roman" w:hAnsi="Times New Roman" w:cs="Times New Roman"/>
          <w:lang w:val="pt-PT"/>
        </w:rPr>
        <w:t>/</w:t>
      </w:r>
      <w:proofErr w:type="spellStart"/>
      <w:r w:rsidR="006054A6">
        <w:rPr>
          <w:rFonts w:ascii="Times New Roman" w:hAnsi="Times New Roman" w:cs="Times New Roman"/>
          <w:lang w:val="pt-PT"/>
        </w:rPr>
        <w:t>pos</w:t>
      </w:r>
      <w:proofErr w:type="spellEnd"/>
      <w:r w:rsidR="006054A6">
        <w:rPr>
          <w:rFonts w:ascii="Times New Roman" w:hAnsi="Times New Roman" w:cs="Times New Roman"/>
          <w:lang w:val="pt-PT"/>
        </w:rPr>
        <w:t xml:space="preserve">, / mu/dam/-se as / </w:t>
      </w:r>
      <w:proofErr w:type="spellStart"/>
      <w:r w:rsidR="006054A6">
        <w:rPr>
          <w:rFonts w:ascii="Times New Roman" w:hAnsi="Times New Roman" w:cs="Times New Roman"/>
          <w:lang w:val="pt-PT"/>
        </w:rPr>
        <w:t>von</w:t>
      </w:r>
      <w:proofErr w:type="spellEnd"/>
      <w:r w:rsidR="006054A6">
        <w:rPr>
          <w:rFonts w:ascii="Times New Roman" w:hAnsi="Times New Roman" w:cs="Times New Roman"/>
          <w:lang w:val="pt-PT"/>
        </w:rPr>
        <w:t>/ta/</w:t>
      </w:r>
      <w:proofErr w:type="gramStart"/>
      <w:r>
        <w:rPr>
          <w:rFonts w:ascii="Times New Roman" w:hAnsi="Times New Roman" w:cs="Times New Roman"/>
          <w:lang w:val="pt-PT"/>
        </w:rPr>
        <w:t>[</w:t>
      </w:r>
      <w:proofErr w:type="spellStart"/>
      <w:r>
        <w:rPr>
          <w:rFonts w:ascii="Times New Roman" w:hAnsi="Times New Roman" w:cs="Times New Roman"/>
          <w:lang w:val="pt-PT"/>
        </w:rPr>
        <w:t>des</w:t>
      </w:r>
      <w:proofErr w:type="spellEnd"/>
      <w:proofErr w:type="gramEnd"/>
      <w:r>
        <w:rPr>
          <w:rFonts w:ascii="Times New Roman" w:hAnsi="Times New Roman" w:cs="Times New Roman"/>
          <w:lang w:val="pt-PT"/>
        </w:rPr>
        <w:t>]</w:t>
      </w:r>
    </w:p>
    <w:p w:rsidR="0079687F" w:rsidRDefault="0079687F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 </w:t>
      </w:r>
      <w:proofErr w:type="gramStart"/>
      <w:r>
        <w:rPr>
          <w:rFonts w:ascii="Times New Roman" w:hAnsi="Times New Roman" w:cs="Times New Roman"/>
          <w:lang w:val="pt-PT"/>
        </w:rPr>
        <w:t>mu</w:t>
      </w:r>
      <w:proofErr w:type="gramEnd"/>
      <w:r>
        <w:rPr>
          <w:rFonts w:ascii="Times New Roman" w:hAnsi="Times New Roman" w:cs="Times New Roman"/>
          <w:lang w:val="pt-PT"/>
        </w:rPr>
        <w:t>/da</w:t>
      </w:r>
      <w:r w:rsidR="00D211F3">
        <w:rPr>
          <w:rFonts w:ascii="Times New Roman" w:hAnsi="Times New Roman" w:cs="Times New Roman"/>
          <w:lang w:val="pt-PT"/>
        </w:rPr>
        <w:t xml:space="preserve">/-se o / ser/, mu/da/-se a / </w:t>
      </w:r>
      <w:proofErr w:type="spellStart"/>
      <w:r w:rsidR="00D211F3">
        <w:rPr>
          <w:rFonts w:ascii="Times New Roman" w:hAnsi="Times New Roman" w:cs="Times New Roman"/>
          <w:lang w:val="pt-PT"/>
        </w:rPr>
        <w:t>con</w:t>
      </w:r>
      <w:proofErr w:type="spellEnd"/>
      <w:r>
        <w:rPr>
          <w:rFonts w:ascii="Times New Roman" w:hAnsi="Times New Roman" w:cs="Times New Roman"/>
          <w:lang w:val="pt-PT"/>
        </w:rPr>
        <w:t>/fi</w:t>
      </w:r>
      <w:r w:rsidR="00A533C8">
        <w:rPr>
          <w:rFonts w:ascii="Times New Roman" w:hAnsi="Times New Roman" w:cs="Times New Roman"/>
          <w:lang w:val="pt-PT"/>
        </w:rPr>
        <w:t>/</w:t>
      </w:r>
      <w:proofErr w:type="spellStart"/>
      <w:r>
        <w:rPr>
          <w:rFonts w:ascii="Times New Roman" w:hAnsi="Times New Roman" w:cs="Times New Roman"/>
          <w:lang w:val="pt-PT"/>
        </w:rPr>
        <w:t>a</w:t>
      </w:r>
      <w:r w:rsidR="00A533C8">
        <w:rPr>
          <w:rFonts w:ascii="Times New Roman" w:hAnsi="Times New Roman" w:cs="Times New Roman"/>
          <w:lang w:val="pt-PT"/>
        </w:rPr>
        <w:t>n</w:t>
      </w:r>
      <w:proofErr w:type="spellEnd"/>
      <w:r>
        <w:rPr>
          <w:rFonts w:ascii="Times New Roman" w:hAnsi="Times New Roman" w:cs="Times New Roman"/>
          <w:lang w:val="pt-PT"/>
        </w:rPr>
        <w:t>/[</w:t>
      </w:r>
      <w:proofErr w:type="spellStart"/>
      <w:r>
        <w:rPr>
          <w:rFonts w:ascii="Times New Roman" w:hAnsi="Times New Roman" w:cs="Times New Roman"/>
          <w:lang w:val="pt-PT"/>
        </w:rPr>
        <w:t>ça</w:t>
      </w:r>
      <w:proofErr w:type="spellEnd"/>
      <w:r>
        <w:rPr>
          <w:rFonts w:ascii="Times New Roman" w:hAnsi="Times New Roman" w:cs="Times New Roman"/>
          <w:lang w:val="pt-PT"/>
        </w:rPr>
        <w:t>];</w:t>
      </w:r>
    </w:p>
    <w:p w:rsidR="0079687F" w:rsidRDefault="0079687F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 </w:t>
      </w:r>
      <w:proofErr w:type="gramStart"/>
      <w:r>
        <w:rPr>
          <w:rFonts w:ascii="Times New Roman" w:hAnsi="Times New Roman" w:cs="Times New Roman"/>
          <w:lang w:val="pt-PT"/>
        </w:rPr>
        <w:t>to</w:t>
      </w:r>
      <w:proofErr w:type="gramEnd"/>
      <w:r>
        <w:rPr>
          <w:rFonts w:ascii="Times New Roman" w:hAnsi="Times New Roman" w:cs="Times New Roman"/>
          <w:lang w:val="pt-PT"/>
        </w:rPr>
        <w:t xml:space="preserve">/do o / </w:t>
      </w:r>
      <w:proofErr w:type="spellStart"/>
      <w:r>
        <w:rPr>
          <w:rFonts w:ascii="Times New Roman" w:hAnsi="Times New Roman" w:cs="Times New Roman"/>
          <w:lang w:val="pt-PT"/>
        </w:rPr>
        <w:t>mun</w:t>
      </w:r>
      <w:proofErr w:type="spellEnd"/>
      <w:r>
        <w:rPr>
          <w:rFonts w:ascii="Times New Roman" w:hAnsi="Times New Roman" w:cs="Times New Roman"/>
          <w:lang w:val="pt-PT"/>
        </w:rPr>
        <w:t>/do é / com/</w:t>
      </w:r>
      <w:proofErr w:type="spellStart"/>
      <w:r>
        <w:rPr>
          <w:rFonts w:ascii="Times New Roman" w:hAnsi="Times New Roman" w:cs="Times New Roman"/>
          <w:lang w:val="pt-PT"/>
        </w:rPr>
        <w:t>po</w:t>
      </w:r>
      <w:r w:rsidR="00A533C8">
        <w:rPr>
          <w:rFonts w:ascii="Times New Roman" w:hAnsi="Times New Roman" w:cs="Times New Roman"/>
          <w:lang w:val="pt-PT"/>
        </w:rPr>
        <w:t>s</w:t>
      </w:r>
      <w:proofErr w:type="spellEnd"/>
      <w:r>
        <w:rPr>
          <w:rFonts w:ascii="Times New Roman" w:hAnsi="Times New Roman" w:cs="Times New Roman"/>
          <w:lang w:val="pt-PT"/>
        </w:rPr>
        <w:t>/to/ de / m</w:t>
      </w:r>
      <w:r w:rsidR="00A533C8">
        <w:rPr>
          <w:rFonts w:ascii="Times New Roman" w:hAnsi="Times New Roman" w:cs="Times New Roman"/>
          <w:lang w:val="pt-PT"/>
        </w:rPr>
        <w:t>u</w:t>
      </w:r>
      <w:r>
        <w:rPr>
          <w:rFonts w:ascii="Times New Roman" w:hAnsi="Times New Roman" w:cs="Times New Roman"/>
          <w:lang w:val="pt-PT"/>
        </w:rPr>
        <w:t>/</w:t>
      </w:r>
      <w:proofErr w:type="spellStart"/>
      <w:r>
        <w:rPr>
          <w:rFonts w:ascii="Times New Roman" w:hAnsi="Times New Roman" w:cs="Times New Roman"/>
          <w:lang w:val="pt-PT"/>
        </w:rPr>
        <w:t>dan</w:t>
      </w:r>
      <w:proofErr w:type="spellEnd"/>
      <w:r>
        <w:rPr>
          <w:rFonts w:ascii="Times New Roman" w:hAnsi="Times New Roman" w:cs="Times New Roman"/>
          <w:lang w:val="pt-PT"/>
        </w:rPr>
        <w:t>/[</w:t>
      </w:r>
      <w:proofErr w:type="spellStart"/>
      <w:r>
        <w:rPr>
          <w:rFonts w:ascii="Times New Roman" w:hAnsi="Times New Roman" w:cs="Times New Roman"/>
          <w:lang w:val="pt-PT"/>
        </w:rPr>
        <w:t>ça</w:t>
      </w:r>
      <w:proofErr w:type="spellEnd"/>
      <w:r>
        <w:rPr>
          <w:rFonts w:ascii="Times New Roman" w:hAnsi="Times New Roman" w:cs="Times New Roman"/>
          <w:lang w:val="pt-PT"/>
        </w:rPr>
        <w:t>],</w:t>
      </w:r>
    </w:p>
    <w:p w:rsidR="0079687F" w:rsidRDefault="0079687F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 </w:t>
      </w:r>
      <w:proofErr w:type="gramStart"/>
      <w:r>
        <w:rPr>
          <w:rFonts w:ascii="Times New Roman" w:hAnsi="Times New Roman" w:cs="Times New Roman"/>
          <w:lang w:val="pt-PT"/>
        </w:rPr>
        <w:t>to</w:t>
      </w:r>
      <w:proofErr w:type="gramEnd"/>
      <w:r>
        <w:rPr>
          <w:rFonts w:ascii="Times New Roman" w:hAnsi="Times New Roman" w:cs="Times New Roman"/>
          <w:lang w:val="pt-PT"/>
        </w:rPr>
        <w:t>/</w:t>
      </w:r>
      <w:proofErr w:type="spellStart"/>
      <w:r>
        <w:rPr>
          <w:rFonts w:ascii="Times New Roman" w:hAnsi="Times New Roman" w:cs="Times New Roman"/>
          <w:lang w:val="pt-PT"/>
        </w:rPr>
        <w:t>man</w:t>
      </w:r>
      <w:proofErr w:type="spellEnd"/>
      <w:r>
        <w:rPr>
          <w:rFonts w:ascii="Times New Roman" w:hAnsi="Times New Roman" w:cs="Times New Roman"/>
          <w:lang w:val="pt-PT"/>
        </w:rPr>
        <w:t>/do / sem/</w:t>
      </w:r>
      <w:proofErr w:type="spellStart"/>
      <w:r>
        <w:rPr>
          <w:rFonts w:ascii="Times New Roman" w:hAnsi="Times New Roman" w:cs="Times New Roman"/>
          <w:lang w:val="pt-PT"/>
        </w:rPr>
        <w:t>pre</w:t>
      </w:r>
      <w:proofErr w:type="spellEnd"/>
      <w:r>
        <w:rPr>
          <w:rFonts w:ascii="Times New Roman" w:hAnsi="Times New Roman" w:cs="Times New Roman"/>
          <w:lang w:val="pt-PT"/>
        </w:rPr>
        <w:t xml:space="preserve"> / no/</w:t>
      </w:r>
      <w:proofErr w:type="spellStart"/>
      <w:r>
        <w:rPr>
          <w:rFonts w:ascii="Times New Roman" w:hAnsi="Times New Roman" w:cs="Times New Roman"/>
          <w:lang w:val="pt-PT"/>
        </w:rPr>
        <w:t>vas</w:t>
      </w:r>
      <w:proofErr w:type="spellEnd"/>
      <w:r>
        <w:rPr>
          <w:rFonts w:ascii="Times New Roman" w:hAnsi="Times New Roman" w:cs="Times New Roman"/>
          <w:lang w:val="pt-PT"/>
        </w:rPr>
        <w:t xml:space="preserve"> / qua/li/da/[</w:t>
      </w:r>
      <w:proofErr w:type="spellStart"/>
      <w:r>
        <w:rPr>
          <w:rFonts w:ascii="Times New Roman" w:hAnsi="Times New Roman" w:cs="Times New Roman"/>
          <w:lang w:val="pt-PT"/>
        </w:rPr>
        <w:t>des</w:t>
      </w:r>
      <w:proofErr w:type="spellEnd"/>
      <w:r>
        <w:rPr>
          <w:rFonts w:ascii="Times New Roman" w:hAnsi="Times New Roman" w:cs="Times New Roman"/>
          <w:lang w:val="pt-PT"/>
        </w:rPr>
        <w:t>].</w:t>
      </w:r>
    </w:p>
    <w:p w:rsidR="0079687F" w:rsidRDefault="0079687F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</w:p>
    <w:p w:rsidR="0079687F" w:rsidRPr="00A533C8" w:rsidRDefault="00A533C8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 </w:t>
      </w:r>
      <w:proofErr w:type="spellStart"/>
      <w:r w:rsidRPr="00A533C8">
        <w:rPr>
          <w:rFonts w:ascii="Times New Roman" w:hAnsi="Times New Roman" w:cs="Times New Roman"/>
          <w:lang w:val="pt-PT"/>
        </w:rPr>
        <w:t>Con</w:t>
      </w:r>
      <w:proofErr w:type="spellEnd"/>
      <w:r w:rsidR="0079687F" w:rsidRPr="00A533C8">
        <w:rPr>
          <w:rFonts w:ascii="Times New Roman" w:hAnsi="Times New Roman" w:cs="Times New Roman"/>
          <w:lang w:val="pt-PT"/>
        </w:rPr>
        <w:t>/ti/nua/</w:t>
      </w:r>
      <w:proofErr w:type="spellStart"/>
      <w:r w:rsidR="0079687F" w:rsidRPr="00A533C8">
        <w:rPr>
          <w:rFonts w:ascii="Times New Roman" w:hAnsi="Times New Roman" w:cs="Times New Roman"/>
          <w:lang w:val="pt-PT"/>
        </w:rPr>
        <w:t>men</w:t>
      </w:r>
      <w:proofErr w:type="spellEnd"/>
      <w:r w:rsidR="0079687F" w:rsidRPr="00A533C8">
        <w:rPr>
          <w:rFonts w:ascii="Times New Roman" w:hAnsi="Times New Roman" w:cs="Times New Roman"/>
          <w:lang w:val="pt-PT"/>
        </w:rPr>
        <w:t xml:space="preserve">/te / </w:t>
      </w:r>
      <w:proofErr w:type="spellStart"/>
      <w:r w:rsidR="0079687F" w:rsidRPr="00A533C8">
        <w:rPr>
          <w:rFonts w:ascii="Times New Roman" w:hAnsi="Times New Roman" w:cs="Times New Roman"/>
          <w:lang w:val="pt-PT"/>
        </w:rPr>
        <w:t>ve</w:t>
      </w:r>
      <w:proofErr w:type="spellEnd"/>
      <w:r w:rsidR="0079687F" w:rsidRPr="00A533C8">
        <w:rPr>
          <w:rFonts w:ascii="Times New Roman" w:hAnsi="Times New Roman" w:cs="Times New Roman"/>
          <w:lang w:val="pt-PT"/>
        </w:rPr>
        <w:t>/mos / no/vi/da/</w:t>
      </w:r>
      <w:proofErr w:type="gramStart"/>
      <w:r w:rsidR="0079687F" w:rsidRPr="00A533C8">
        <w:rPr>
          <w:rFonts w:ascii="Times New Roman" w:hAnsi="Times New Roman" w:cs="Times New Roman"/>
          <w:lang w:val="pt-PT"/>
        </w:rPr>
        <w:t>[</w:t>
      </w:r>
      <w:proofErr w:type="spellStart"/>
      <w:r w:rsidR="0079687F" w:rsidRPr="00A533C8">
        <w:rPr>
          <w:rFonts w:ascii="Times New Roman" w:hAnsi="Times New Roman" w:cs="Times New Roman"/>
          <w:lang w:val="pt-PT"/>
        </w:rPr>
        <w:t>des</w:t>
      </w:r>
      <w:proofErr w:type="spellEnd"/>
      <w:proofErr w:type="gramEnd"/>
      <w:r w:rsidR="0079687F" w:rsidRPr="00A533C8">
        <w:rPr>
          <w:rFonts w:ascii="Times New Roman" w:hAnsi="Times New Roman" w:cs="Times New Roman"/>
          <w:lang w:val="pt-PT"/>
        </w:rPr>
        <w:t>],</w:t>
      </w:r>
    </w:p>
    <w:p w:rsidR="0079687F" w:rsidRPr="00A533C8" w:rsidRDefault="0079687F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  <w:r w:rsidRPr="00A533C8">
        <w:rPr>
          <w:rFonts w:ascii="Times New Roman" w:hAnsi="Times New Roman" w:cs="Times New Roman"/>
          <w:lang w:val="pt-PT"/>
        </w:rPr>
        <w:t xml:space="preserve"> </w:t>
      </w:r>
      <w:proofErr w:type="spellStart"/>
      <w:proofErr w:type="gramStart"/>
      <w:r w:rsidRPr="00A533C8">
        <w:rPr>
          <w:rFonts w:ascii="Times New Roman" w:hAnsi="Times New Roman" w:cs="Times New Roman"/>
          <w:lang w:val="pt-PT"/>
        </w:rPr>
        <w:t>di</w:t>
      </w:r>
      <w:proofErr w:type="spellEnd"/>
      <w:proofErr w:type="gramEnd"/>
      <w:r w:rsidRPr="00A533C8">
        <w:rPr>
          <w:rFonts w:ascii="Times New Roman" w:hAnsi="Times New Roman" w:cs="Times New Roman"/>
          <w:lang w:val="pt-PT"/>
        </w:rPr>
        <w:t>/</w:t>
      </w:r>
      <w:proofErr w:type="spellStart"/>
      <w:r w:rsidRPr="00A533C8">
        <w:rPr>
          <w:rFonts w:ascii="Times New Roman" w:hAnsi="Times New Roman" w:cs="Times New Roman"/>
          <w:lang w:val="pt-PT"/>
        </w:rPr>
        <w:t>fe</w:t>
      </w:r>
      <w:proofErr w:type="spellEnd"/>
      <w:r w:rsidRPr="00A533C8">
        <w:rPr>
          <w:rFonts w:ascii="Times New Roman" w:hAnsi="Times New Roman" w:cs="Times New Roman"/>
          <w:lang w:val="pt-PT"/>
        </w:rPr>
        <w:t>/</w:t>
      </w:r>
      <w:proofErr w:type="spellStart"/>
      <w:r w:rsidRPr="00A533C8">
        <w:rPr>
          <w:rFonts w:ascii="Times New Roman" w:hAnsi="Times New Roman" w:cs="Times New Roman"/>
          <w:lang w:val="pt-PT"/>
        </w:rPr>
        <w:t>ren</w:t>
      </w:r>
      <w:proofErr w:type="spellEnd"/>
      <w:r w:rsidRPr="00A533C8">
        <w:rPr>
          <w:rFonts w:ascii="Times New Roman" w:hAnsi="Times New Roman" w:cs="Times New Roman"/>
          <w:lang w:val="pt-PT"/>
        </w:rPr>
        <w:t>/</w:t>
      </w:r>
      <w:proofErr w:type="spellStart"/>
      <w:r w:rsidRPr="00A533C8">
        <w:rPr>
          <w:rFonts w:ascii="Times New Roman" w:hAnsi="Times New Roman" w:cs="Times New Roman"/>
          <w:lang w:val="pt-PT"/>
        </w:rPr>
        <w:t>tes</w:t>
      </w:r>
      <w:proofErr w:type="spellEnd"/>
      <w:r w:rsidRPr="00A533C8">
        <w:rPr>
          <w:rFonts w:ascii="Times New Roman" w:hAnsi="Times New Roman" w:cs="Times New Roman"/>
          <w:lang w:val="pt-PT"/>
        </w:rPr>
        <w:t xml:space="preserve"> / em / tu/do / da  </w:t>
      </w:r>
      <w:proofErr w:type="spellStart"/>
      <w:r w:rsidRPr="00A533C8">
        <w:rPr>
          <w:rFonts w:ascii="Times New Roman" w:hAnsi="Times New Roman" w:cs="Times New Roman"/>
          <w:lang w:val="pt-PT"/>
        </w:rPr>
        <w:t>es</w:t>
      </w:r>
      <w:proofErr w:type="spellEnd"/>
      <w:r w:rsidRPr="00A533C8">
        <w:rPr>
          <w:rFonts w:ascii="Times New Roman" w:hAnsi="Times New Roman" w:cs="Times New Roman"/>
          <w:lang w:val="pt-PT"/>
        </w:rPr>
        <w:t>/</w:t>
      </w:r>
      <w:proofErr w:type="spellStart"/>
      <w:r w:rsidRPr="00A533C8">
        <w:rPr>
          <w:rFonts w:ascii="Times New Roman" w:hAnsi="Times New Roman" w:cs="Times New Roman"/>
          <w:lang w:val="pt-PT"/>
        </w:rPr>
        <w:t>pe</w:t>
      </w:r>
      <w:proofErr w:type="spellEnd"/>
      <w:r w:rsidRPr="00A533C8">
        <w:rPr>
          <w:rFonts w:ascii="Times New Roman" w:hAnsi="Times New Roman" w:cs="Times New Roman"/>
          <w:lang w:val="pt-PT"/>
        </w:rPr>
        <w:t>/</w:t>
      </w:r>
      <w:proofErr w:type="spellStart"/>
      <w:r w:rsidRPr="00A533C8">
        <w:rPr>
          <w:rFonts w:ascii="Times New Roman" w:hAnsi="Times New Roman" w:cs="Times New Roman"/>
          <w:lang w:val="pt-PT"/>
        </w:rPr>
        <w:t>ran</w:t>
      </w:r>
      <w:proofErr w:type="spellEnd"/>
      <w:r w:rsidRPr="00A533C8">
        <w:rPr>
          <w:rFonts w:ascii="Times New Roman" w:hAnsi="Times New Roman" w:cs="Times New Roman"/>
          <w:lang w:val="pt-PT"/>
        </w:rPr>
        <w:t>/[</w:t>
      </w:r>
      <w:proofErr w:type="spellStart"/>
      <w:r w:rsidRPr="00A533C8">
        <w:rPr>
          <w:rFonts w:ascii="Times New Roman" w:hAnsi="Times New Roman" w:cs="Times New Roman"/>
          <w:lang w:val="pt-PT"/>
        </w:rPr>
        <w:t>ça</w:t>
      </w:r>
      <w:proofErr w:type="spellEnd"/>
      <w:r w:rsidRPr="00A533C8">
        <w:rPr>
          <w:rFonts w:ascii="Times New Roman" w:hAnsi="Times New Roman" w:cs="Times New Roman"/>
          <w:lang w:val="pt-PT"/>
        </w:rPr>
        <w:t>];</w:t>
      </w:r>
    </w:p>
    <w:p w:rsidR="0079687F" w:rsidRPr="00A533C8" w:rsidRDefault="0079687F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  <w:r w:rsidRPr="00A533C8">
        <w:rPr>
          <w:rFonts w:ascii="Times New Roman" w:hAnsi="Times New Roman" w:cs="Times New Roman"/>
          <w:lang w:val="pt-PT"/>
        </w:rPr>
        <w:t xml:space="preserve"> </w:t>
      </w:r>
      <w:proofErr w:type="gramStart"/>
      <w:r w:rsidRPr="00A533C8">
        <w:rPr>
          <w:rFonts w:ascii="Times New Roman" w:hAnsi="Times New Roman" w:cs="Times New Roman"/>
          <w:lang w:val="pt-PT"/>
        </w:rPr>
        <w:t>do</w:t>
      </w:r>
      <w:proofErr w:type="gramEnd"/>
      <w:r w:rsidRPr="00A533C8">
        <w:rPr>
          <w:rFonts w:ascii="Times New Roman" w:hAnsi="Times New Roman" w:cs="Times New Roman"/>
          <w:lang w:val="pt-PT"/>
        </w:rPr>
        <w:t xml:space="preserve"> / mal / fi/</w:t>
      </w:r>
      <w:proofErr w:type="spellStart"/>
      <w:r w:rsidRPr="00A533C8">
        <w:rPr>
          <w:rFonts w:ascii="Times New Roman" w:hAnsi="Times New Roman" w:cs="Times New Roman"/>
          <w:lang w:val="pt-PT"/>
        </w:rPr>
        <w:t>cam</w:t>
      </w:r>
      <w:proofErr w:type="spellEnd"/>
      <w:r w:rsidRPr="00A533C8">
        <w:rPr>
          <w:rFonts w:ascii="Times New Roman" w:hAnsi="Times New Roman" w:cs="Times New Roman"/>
          <w:lang w:val="pt-PT"/>
        </w:rPr>
        <w:t xml:space="preserve"> as / má/</w:t>
      </w:r>
      <w:proofErr w:type="spellStart"/>
      <w:r w:rsidRPr="00A533C8">
        <w:rPr>
          <w:rFonts w:ascii="Times New Roman" w:hAnsi="Times New Roman" w:cs="Times New Roman"/>
          <w:lang w:val="pt-PT"/>
        </w:rPr>
        <w:t>go</w:t>
      </w:r>
      <w:proofErr w:type="spellEnd"/>
      <w:r w:rsidRPr="00A533C8">
        <w:rPr>
          <w:rFonts w:ascii="Times New Roman" w:hAnsi="Times New Roman" w:cs="Times New Roman"/>
          <w:lang w:val="pt-PT"/>
        </w:rPr>
        <w:t xml:space="preserve">/as / na / </w:t>
      </w:r>
      <w:proofErr w:type="spellStart"/>
      <w:r w:rsidRPr="00A533C8">
        <w:rPr>
          <w:rFonts w:ascii="Times New Roman" w:hAnsi="Times New Roman" w:cs="Times New Roman"/>
          <w:lang w:val="pt-PT"/>
        </w:rPr>
        <w:t>lem</w:t>
      </w:r>
      <w:proofErr w:type="spellEnd"/>
      <w:r w:rsidRPr="00A533C8">
        <w:rPr>
          <w:rFonts w:ascii="Times New Roman" w:hAnsi="Times New Roman" w:cs="Times New Roman"/>
          <w:lang w:val="pt-PT"/>
        </w:rPr>
        <w:t>/</w:t>
      </w:r>
      <w:proofErr w:type="spellStart"/>
      <w:r w:rsidRPr="00A533C8">
        <w:rPr>
          <w:rFonts w:ascii="Times New Roman" w:hAnsi="Times New Roman" w:cs="Times New Roman"/>
          <w:lang w:val="pt-PT"/>
        </w:rPr>
        <w:t>bran</w:t>
      </w:r>
      <w:proofErr w:type="spellEnd"/>
      <w:r w:rsidRPr="00A533C8">
        <w:rPr>
          <w:rFonts w:ascii="Times New Roman" w:hAnsi="Times New Roman" w:cs="Times New Roman"/>
          <w:lang w:val="pt-PT"/>
        </w:rPr>
        <w:t>/[</w:t>
      </w:r>
      <w:proofErr w:type="spellStart"/>
      <w:r w:rsidRPr="00A533C8">
        <w:rPr>
          <w:rFonts w:ascii="Times New Roman" w:hAnsi="Times New Roman" w:cs="Times New Roman"/>
          <w:lang w:val="pt-PT"/>
        </w:rPr>
        <w:t>ça</w:t>
      </w:r>
      <w:proofErr w:type="spellEnd"/>
      <w:r w:rsidRPr="00A533C8">
        <w:rPr>
          <w:rFonts w:ascii="Times New Roman" w:hAnsi="Times New Roman" w:cs="Times New Roman"/>
          <w:lang w:val="pt-PT"/>
        </w:rPr>
        <w:t>],</w:t>
      </w:r>
    </w:p>
    <w:p w:rsidR="0079687F" w:rsidRDefault="0079687F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  <w:r w:rsidRPr="00A533C8">
        <w:rPr>
          <w:rFonts w:ascii="Times New Roman" w:hAnsi="Times New Roman" w:cs="Times New Roman"/>
          <w:lang w:val="pt-PT"/>
        </w:rPr>
        <w:t xml:space="preserve"> </w:t>
      </w:r>
      <w:proofErr w:type="gramStart"/>
      <w:r w:rsidRPr="00A533C8">
        <w:rPr>
          <w:rFonts w:ascii="Times New Roman" w:hAnsi="Times New Roman" w:cs="Times New Roman"/>
          <w:lang w:val="pt-PT"/>
        </w:rPr>
        <w:t>e</w:t>
      </w:r>
      <w:proofErr w:type="gramEnd"/>
      <w:r w:rsidRPr="00A533C8">
        <w:rPr>
          <w:rFonts w:ascii="Times New Roman" w:hAnsi="Times New Roman" w:cs="Times New Roman"/>
          <w:lang w:val="pt-PT"/>
        </w:rPr>
        <w:t xml:space="preserve"> / do / bem / (se / al/</w:t>
      </w:r>
      <w:proofErr w:type="spellStart"/>
      <w:r w:rsidRPr="00A533C8">
        <w:rPr>
          <w:rFonts w:ascii="Times New Roman" w:hAnsi="Times New Roman" w:cs="Times New Roman"/>
          <w:lang w:val="pt-PT"/>
        </w:rPr>
        <w:t>gum</w:t>
      </w:r>
      <w:proofErr w:type="spellEnd"/>
      <w:r w:rsidRPr="00A533C8">
        <w:rPr>
          <w:rFonts w:ascii="Times New Roman" w:hAnsi="Times New Roman" w:cs="Times New Roman"/>
          <w:lang w:val="pt-PT"/>
        </w:rPr>
        <w:t xml:space="preserve"> / hou/</w:t>
      </w:r>
      <w:proofErr w:type="spellStart"/>
      <w:r w:rsidRPr="00A533C8">
        <w:rPr>
          <w:rFonts w:ascii="Times New Roman" w:hAnsi="Times New Roman" w:cs="Times New Roman"/>
          <w:lang w:val="pt-PT"/>
        </w:rPr>
        <w:t>ve</w:t>
      </w:r>
      <w:proofErr w:type="spellEnd"/>
      <w:r w:rsidRPr="00A533C8">
        <w:rPr>
          <w:rFonts w:ascii="Times New Roman" w:hAnsi="Times New Roman" w:cs="Times New Roman"/>
          <w:lang w:val="pt-PT"/>
        </w:rPr>
        <w:t xml:space="preserve">),/ as  </w:t>
      </w:r>
      <w:proofErr w:type="spellStart"/>
      <w:r w:rsidRPr="00A533C8">
        <w:rPr>
          <w:rFonts w:ascii="Times New Roman" w:hAnsi="Times New Roman" w:cs="Times New Roman"/>
          <w:lang w:val="pt-PT"/>
        </w:rPr>
        <w:t>sau</w:t>
      </w:r>
      <w:proofErr w:type="spellEnd"/>
      <w:r w:rsidRPr="00A533C8">
        <w:rPr>
          <w:rFonts w:ascii="Times New Roman" w:hAnsi="Times New Roman" w:cs="Times New Roman"/>
          <w:lang w:val="pt-PT"/>
        </w:rPr>
        <w:t>/da/[</w:t>
      </w:r>
      <w:proofErr w:type="spellStart"/>
      <w:r w:rsidRPr="00A533C8">
        <w:rPr>
          <w:rFonts w:ascii="Times New Roman" w:hAnsi="Times New Roman" w:cs="Times New Roman"/>
          <w:lang w:val="pt-PT"/>
        </w:rPr>
        <w:t>des</w:t>
      </w:r>
      <w:proofErr w:type="spellEnd"/>
      <w:r w:rsidRPr="00A533C8">
        <w:rPr>
          <w:rFonts w:ascii="Times New Roman" w:hAnsi="Times New Roman" w:cs="Times New Roman"/>
          <w:lang w:val="pt-PT"/>
        </w:rPr>
        <w:t>].</w:t>
      </w:r>
    </w:p>
    <w:p w:rsidR="0079687F" w:rsidRDefault="0079687F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</w:p>
    <w:p w:rsidR="0079687F" w:rsidRDefault="0079687F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 O / tem/</w:t>
      </w:r>
      <w:proofErr w:type="spellStart"/>
      <w:r>
        <w:rPr>
          <w:rFonts w:ascii="Times New Roman" w:hAnsi="Times New Roman" w:cs="Times New Roman"/>
          <w:lang w:val="pt-PT"/>
        </w:rPr>
        <w:t>po</w:t>
      </w:r>
      <w:proofErr w:type="spellEnd"/>
      <w:r>
        <w:rPr>
          <w:rFonts w:ascii="Times New Roman" w:hAnsi="Times New Roman" w:cs="Times New Roman"/>
          <w:lang w:val="pt-PT"/>
        </w:rPr>
        <w:t xml:space="preserve"> / co/</w:t>
      </w:r>
      <w:proofErr w:type="spellStart"/>
      <w:r>
        <w:rPr>
          <w:rFonts w:ascii="Times New Roman" w:hAnsi="Times New Roman" w:cs="Times New Roman"/>
          <w:lang w:val="pt-PT"/>
        </w:rPr>
        <w:t>bre</w:t>
      </w:r>
      <w:proofErr w:type="spellEnd"/>
      <w:r>
        <w:rPr>
          <w:rFonts w:ascii="Times New Roman" w:hAnsi="Times New Roman" w:cs="Times New Roman"/>
          <w:lang w:val="pt-PT"/>
        </w:rPr>
        <w:t xml:space="preserve"> o / chão / de / ver/de / </w:t>
      </w:r>
      <w:proofErr w:type="spellStart"/>
      <w:r>
        <w:rPr>
          <w:rFonts w:ascii="Times New Roman" w:hAnsi="Times New Roman" w:cs="Times New Roman"/>
          <w:lang w:val="pt-PT"/>
        </w:rPr>
        <w:t>man</w:t>
      </w:r>
      <w:proofErr w:type="spellEnd"/>
      <w:r>
        <w:rPr>
          <w:rFonts w:ascii="Times New Roman" w:hAnsi="Times New Roman" w:cs="Times New Roman"/>
          <w:lang w:val="pt-PT"/>
        </w:rPr>
        <w:t>/</w:t>
      </w:r>
      <w:proofErr w:type="gramStart"/>
      <w:r>
        <w:rPr>
          <w:rFonts w:ascii="Times New Roman" w:hAnsi="Times New Roman" w:cs="Times New Roman"/>
          <w:lang w:val="pt-PT"/>
        </w:rPr>
        <w:t>[to</w:t>
      </w:r>
      <w:proofErr w:type="gramEnd"/>
      <w:r>
        <w:rPr>
          <w:rFonts w:ascii="Times New Roman" w:hAnsi="Times New Roman" w:cs="Times New Roman"/>
          <w:lang w:val="pt-PT"/>
        </w:rPr>
        <w:t>],</w:t>
      </w:r>
    </w:p>
    <w:p w:rsidR="0079687F" w:rsidRDefault="0079687F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 </w:t>
      </w:r>
      <w:proofErr w:type="gramStart"/>
      <w:r>
        <w:rPr>
          <w:rFonts w:ascii="Times New Roman" w:hAnsi="Times New Roman" w:cs="Times New Roman"/>
          <w:lang w:val="pt-PT"/>
        </w:rPr>
        <w:t>que</w:t>
      </w:r>
      <w:proofErr w:type="gramEnd"/>
      <w:r>
        <w:rPr>
          <w:rFonts w:ascii="Times New Roman" w:hAnsi="Times New Roman" w:cs="Times New Roman"/>
          <w:lang w:val="pt-PT"/>
        </w:rPr>
        <w:t xml:space="preserve"> / já / co/</w:t>
      </w:r>
      <w:proofErr w:type="spellStart"/>
      <w:r>
        <w:rPr>
          <w:rFonts w:ascii="Times New Roman" w:hAnsi="Times New Roman" w:cs="Times New Roman"/>
          <w:lang w:val="pt-PT"/>
        </w:rPr>
        <w:t>ber</w:t>
      </w:r>
      <w:proofErr w:type="spellEnd"/>
      <w:r>
        <w:rPr>
          <w:rFonts w:ascii="Times New Roman" w:hAnsi="Times New Roman" w:cs="Times New Roman"/>
          <w:lang w:val="pt-PT"/>
        </w:rPr>
        <w:t xml:space="preserve">/to / foi / de / </w:t>
      </w:r>
      <w:proofErr w:type="spellStart"/>
      <w:r>
        <w:rPr>
          <w:rFonts w:ascii="Times New Roman" w:hAnsi="Times New Roman" w:cs="Times New Roman"/>
          <w:lang w:val="pt-PT"/>
        </w:rPr>
        <w:t>ne</w:t>
      </w:r>
      <w:proofErr w:type="spellEnd"/>
      <w:r>
        <w:rPr>
          <w:rFonts w:ascii="Times New Roman" w:hAnsi="Times New Roman" w:cs="Times New Roman"/>
          <w:lang w:val="pt-PT"/>
        </w:rPr>
        <w:t>/</w:t>
      </w:r>
      <w:proofErr w:type="spellStart"/>
      <w:r>
        <w:rPr>
          <w:rFonts w:ascii="Times New Roman" w:hAnsi="Times New Roman" w:cs="Times New Roman"/>
          <w:lang w:val="pt-PT"/>
        </w:rPr>
        <w:t>ve</w:t>
      </w:r>
      <w:proofErr w:type="spellEnd"/>
      <w:r>
        <w:rPr>
          <w:rFonts w:ascii="Times New Roman" w:hAnsi="Times New Roman" w:cs="Times New Roman"/>
          <w:lang w:val="pt-PT"/>
        </w:rPr>
        <w:t xml:space="preserve"> / </w:t>
      </w:r>
      <w:proofErr w:type="spellStart"/>
      <w:r>
        <w:rPr>
          <w:rFonts w:ascii="Times New Roman" w:hAnsi="Times New Roman" w:cs="Times New Roman"/>
          <w:lang w:val="pt-PT"/>
        </w:rPr>
        <w:t>fri</w:t>
      </w:r>
      <w:proofErr w:type="spellEnd"/>
      <w:r>
        <w:rPr>
          <w:rFonts w:ascii="Times New Roman" w:hAnsi="Times New Roman" w:cs="Times New Roman"/>
          <w:lang w:val="pt-PT"/>
        </w:rPr>
        <w:t>/[a],</w:t>
      </w:r>
    </w:p>
    <w:p w:rsidR="0079687F" w:rsidRDefault="0079687F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 </w:t>
      </w:r>
      <w:proofErr w:type="gramStart"/>
      <w:r>
        <w:rPr>
          <w:rFonts w:ascii="Times New Roman" w:hAnsi="Times New Roman" w:cs="Times New Roman"/>
          <w:lang w:val="pt-PT"/>
        </w:rPr>
        <w:t>e</w:t>
      </w:r>
      <w:proofErr w:type="gramEnd"/>
      <w:r>
        <w:rPr>
          <w:rFonts w:ascii="Times New Roman" w:hAnsi="Times New Roman" w:cs="Times New Roman"/>
          <w:lang w:val="pt-PT"/>
        </w:rPr>
        <w:t xml:space="preserve">, em / mim, / </w:t>
      </w:r>
      <w:proofErr w:type="spellStart"/>
      <w:r>
        <w:rPr>
          <w:rFonts w:ascii="Times New Roman" w:hAnsi="Times New Roman" w:cs="Times New Roman"/>
          <w:lang w:val="pt-PT"/>
        </w:rPr>
        <w:t>con</w:t>
      </w:r>
      <w:proofErr w:type="spellEnd"/>
      <w:r>
        <w:rPr>
          <w:rFonts w:ascii="Times New Roman" w:hAnsi="Times New Roman" w:cs="Times New Roman"/>
          <w:lang w:val="pt-PT"/>
        </w:rPr>
        <w:t xml:space="preserve">/ver/te em / </w:t>
      </w:r>
      <w:proofErr w:type="spellStart"/>
      <w:r>
        <w:rPr>
          <w:rFonts w:ascii="Times New Roman" w:hAnsi="Times New Roman" w:cs="Times New Roman"/>
          <w:lang w:val="pt-PT"/>
        </w:rPr>
        <w:t>cho</w:t>
      </w:r>
      <w:proofErr w:type="spellEnd"/>
      <w:r>
        <w:rPr>
          <w:rFonts w:ascii="Times New Roman" w:hAnsi="Times New Roman" w:cs="Times New Roman"/>
          <w:lang w:val="pt-PT"/>
        </w:rPr>
        <w:t>/</w:t>
      </w:r>
      <w:proofErr w:type="spellStart"/>
      <w:r>
        <w:rPr>
          <w:rFonts w:ascii="Times New Roman" w:hAnsi="Times New Roman" w:cs="Times New Roman"/>
          <w:lang w:val="pt-PT"/>
        </w:rPr>
        <w:t>ro</w:t>
      </w:r>
      <w:proofErr w:type="spellEnd"/>
      <w:r>
        <w:rPr>
          <w:rFonts w:ascii="Times New Roman" w:hAnsi="Times New Roman" w:cs="Times New Roman"/>
          <w:lang w:val="pt-PT"/>
        </w:rPr>
        <w:t xml:space="preserve"> o / do/</w:t>
      </w:r>
      <w:proofErr w:type="spellStart"/>
      <w:r>
        <w:rPr>
          <w:rFonts w:ascii="Times New Roman" w:hAnsi="Times New Roman" w:cs="Times New Roman"/>
          <w:lang w:val="pt-PT"/>
        </w:rPr>
        <w:t>ce</w:t>
      </w:r>
      <w:proofErr w:type="spellEnd"/>
      <w:r>
        <w:rPr>
          <w:rFonts w:ascii="Times New Roman" w:hAnsi="Times New Roman" w:cs="Times New Roman"/>
          <w:lang w:val="pt-PT"/>
        </w:rPr>
        <w:t xml:space="preserve"> / can/[to].</w:t>
      </w:r>
    </w:p>
    <w:p w:rsidR="0079687F" w:rsidRDefault="0079687F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</w:p>
    <w:p w:rsidR="0079687F" w:rsidRDefault="0079687F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 </w:t>
      </w:r>
      <w:r w:rsidRPr="00DE1524">
        <w:rPr>
          <w:rFonts w:ascii="Times New Roman" w:hAnsi="Times New Roman" w:cs="Times New Roman"/>
          <w:lang w:val="pt-PT"/>
        </w:rPr>
        <w:t>E,</w:t>
      </w:r>
      <w:r w:rsidR="00DE1524" w:rsidRPr="00DE1524">
        <w:rPr>
          <w:rFonts w:ascii="Times New Roman" w:hAnsi="Times New Roman" w:cs="Times New Roman"/>
          <w:lang w:val="pt-PT"/>
        </w:rPr>
        <w:t xml:space="preserve"> /</w:t>
      </w:r>
      <w:r w:rsidRPr="00DE1524">
        <w:rPr>
          <w:rFonts w:ascii="Times New Roman" w:hAnsi="Times New Roman" w:cs="Times New Roman"/>
          <w:lang w:val="pt-PT"/>
        </w:rPr>
        <w:t xml:space="preserve"> a/</w:t>
      </w:r>
      <w:proofErr w:type="spellStart"/>
      <w:r w:rsidRPr="00DE1524">
        <w:rPr>
          <w:rFonts w:ascii="Times New Roman" w:hAnsi="Times New Roman" w:cs="Times New Roman"/>
          <w:lang w:val="pt-PT"/>
        </w:rPr>
        <w:t>fo</w:t>
      </w:r>
      <w:proofErr w:type="spellEnd"/>
      <w:r w:rsidRPr="00DE1524">
        <w:rPr>
          <w:rFonts w:ascii="Times New Roman" w:hAnsi="Times New Roman" w:cs="Times New Roman"/>
          <w:lang w:val="pt-PT"/>
        </w:rPr>
        <w:t>/</w:t>
      </w:r>
      <w:proofErr w:type="spellStart"/>
      <w:proofErr w:type="gramStart"/>
      <w:r w:rsidRPr="00DE1524">
        <w:rPr>
          <w:rFonts w:ascii="Times New Roman" w:hAnsi="Times New Roman" w:cs="Times New Roman"/>
          <w:lang w:val="pt-PT"/>
        </w:rPr>
        <w:t>ra</w:t>
      </w:r>
      <w:proofErr w:type="spellEnd"/>
      <w:r w:rsidR="00DE1524" w:rsidRPr="00DE1524">
        <w:rPr>
          <w:rFonts w:ascii="Times New Roman" w:hAnsi="Times New Roman" w:cs="Times New Roman"/>
          <w:lang w:val="pt-PT"/>
        </w:rPr>
        <w:t xml:space="preserve"> </w:t>
      </w:r>
      <w:r w:rsidRPr="00DE1524">
        <w:rPr>
          <w:rFonts w:ascii="Times New Roman" w:hAnsi="Times New Roman" w:cs="Times New Roman"/>
          <w:lang w:val="pt-PT"/>
        </w:rPr>
        <w:t xml:space="preserve"> </w:t>
      </w:r>
      <w:proofErr w:type="spellStart"/>
      <w:r w:rsidRPr="00DE1524">
        <w:rPr>
          <w:rFonts w:ascii="Times New Roman" w:hAnsi="Times New Roman" w:cs="Times New Roman"/>
          <w:lang w:val="pt-PT"/>
        </w:rPr>
        <w:t>es</w:t>
      </w:r>
      <w:proofErr w:type="spellEnd"/>
      <w:proofErr w:type="gramEnd"/>
      <w:r w:rsidRPr="00DE1524">
        <w:rPr>
          <w:rFonts w:ascii="Times New Roman" w:hAnsi="Times New Roman" w:cs="Times New Roman"/>
          <w:lang w:val="pt-PT"/>
        </w:rPr>
        <w:t>/te / mu/dar/-se / ca/da / [dia],</w:t>
      </w:r>
    </w:p>
    <w:p w:rsidR="0079687F" w:rsidRDefault="0079687F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 </w:t>
      </w:r>
      <w:proofErr w:type="gramStart"/>
      <w:r>
        <w:rPr>
          <w:rFonts w:ascii="Times New Roman" w:hAnsi="Times New Roman" w:cs="Times New Roman"/>
          <w:lang w:val="pt-PT"/>
        </w:rPr>
        <w:t>ou</w:t>
      </w:r>
      <w:proofErr w:type="gramEnd"/>
      <w:r>
        <w:rPr>
          <w:rFonts w:ascii="Times New Roman" w:hAnsi="Times New Roman" w:cs="Times New Roman"/>
          <w:lang w:val="pt-PT"/>
        </w:rPr>
        <w:t>/</w:t>
      </w:r>
      <w:proofErr w:type="spellStart"/>
      <w:r>
        <w:rPr>
          <w:rFonts w:ascii="Times New Roman" w:hAnsi="Times New Roman" w:cs="Times New Roman"/>
          <w:lang w:val="pt-PT"/>
        </w:rPr>
        <w:t>tra</w:t>
      </w:r>
      <w:proofErr w:type="spellEnd"/>
      <w:r>
        <w:rPr>
          <w:rFonts w:ascii="Times New Roman" w:hAnsi="Times New Roman" w:cs="Times New Roman"/>
          <w:lang w:val="pt-PT"/>
        </w:rPr>
        <w:t xml:space="preserve"> / mu/</w:t>
      </w:r>
      <w:proofErr w:type="spellStart"/>
      <w:r>
        <w:rPr>
          <w:rFonts w:ascii="Times New Roman" w:hAnsi="Times New Roman" w:cs="Times New Roman"/>
          <w:lang w:val="pt-PT"/>
        </w:rPr>
        <w:t>dan</w:t>
      </w:r>
      <w:proofErr w:type="spellEnd"/>
      <w:r>
        <w:rPr>
          <w:rFonts w:ascii="Times New Roman" w:hAnsi="Times New Roman" w:cs="Times New Roman"/>
          <w:lang w:val="pt-PT"/>
        </w:rPr>
        <w:t>/</w:t>
      </w:r>
      <w:proofErr w:type="spellStart"/>
      <w:r>
        <w:rPr>
          <w:rFonts w:ascii="Times New Roman" w:hAnsi="Times New Roman" w:cs="Times New Roman"/>
          <w:lang w:val="pt-PT"/>
        </w:rPr>
        <w:t>ça</w:t>
      </w:r>
      <w:proofErr w:type="spellEnd"/>
      <w:r>
        <w:rPr>
          <w:rFonts w:ascii="Times New Roman" w:hAnsi="Times New Roman" w:cs="Times New Roman"/>
          <w:lang w:val="pt-PT"/>
        </w:rPr>
        <w:t xml:space="preserve"> / faz / de / mor / </w:t>
      </w:r>
      <w:proofErr w:type="spellStart"/>
      <w:r>
        <w:rPr>
          <w:rFonts w:ascii="Times New Roman" w:hAnsi="Times New Roman" w:cs="Times New Roman"/>
          <w:lang w:val="pt-PT"/>
        </w:rPr>
        <w:t>es</w:t>
      </w:r>
      <w:proofErr w:type="spellEnd"/>
      <w:r>
        <w:rPr>
          <w:rFonts w:ascii="Times New Roman" w:hAnsi="Times New Roman" w:cs="Times New Roman"/>
          <w:lang w:val="pt-PT"/>
        </w:rPr>
        <w:t>/</w:t>
      </w:r>
      <w:proofErr w:type="spellStart"/>
      <w:r>
        <w:rPr>
          <w:rFonts w:ascii="Times New Roman" w:hAnsi="Times New Roman" w:cs="Times New Roman"/>
          <w:lang w:val="pt-PT"/>
        </w:rPr>
        <w:t>pan</w:t>
      </w:r>
      <w:proofErr w:type="spellEnd"/>
      <w:r>
        <w:rPr>
          <w:rFonts w:ascii="Times New Roman" w:hAnsi="Times New Roman" w:cs="Times New Roman"/>
          <w:lang w:val="pt-PT"/>
        </w:rPr>
        <w:t>/[to],</w:t>
      </w:r>
    </w:p>
    <w:p w:rsidR="0079687F" w:rsidRDefault="0079687F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 </w:t>
      </w:r>
      <w:proofErr w:type="gramStart"/>
      <w:r w:rsidRPr="00DE1524">
        <w:rPr>
          <w:rFonts w:ascii="Times New Roman" w:hAnsi="Times New Roman" w:cs="Times New Roman"/>
          <w:lang w:val="pt-PT"/>
        </w:rPr>
        <w:t>que</w:t>
      </w:r>
      <w:proofErr w:type="gramEnd"/>
      <w:r w:rsidRPr="00DE1524">
        <w:rPr>
          <w:rFonts w:ascii="Times New Roman" w:hAnsi="Times New Roman" w:cs="Times New Roman"/>
          <w:lang w:val="pt-PT"/>
        </w:rPr>
        <w:t xml:space="preserve"> / não / se / mu/da / já / co/mo / </w:t>
      </w:r>
      <w:proofErr w:type="spellStart"/>
      <w:r w:rsidRPr="00DE1524">
        <w:rPr>
          <w:rFonts w:ascii="Times New Roman" w:hAnsi="Times New Roman" w:cs="Times New Roman"/>
          <w:lang w:val="pt-PT"/>
        </w:rPr>
        <w:t>so</w:t>
      </w:r>
      <w:proofErr w:type="spellEnd"/>
      <w:r w:rsidRPr="00DE1524">
        <w:rPr>
          <w:rFonts w:ascii="Times New Roman" w:hAnsi="Times New Roman" w:cs="Times New Roman"/>
          <w:lang w:val="pt-PT"/>
        </w:rPr>
        <w:t>/í/[a].</w:t>
      </w:r>
    </w:p>
    <w:p w:rsidR="00DE1524" w:rsidRPr="00967ECA" w:rsidRDefault="00DE1524" w:rsidP="0079687F">
      <w:pPr>
        <w:pStyle w:val="PargrafodaLista"/>
        <w:tabs>
          <w:tab w:val="left" w:pos="1843"/>
        </w:tabs>
        <w:spacing w:after="0" w:line="360" w:lineRule="auto"/>
        <w:ind w:left="1843"/>
        <w:jc w:val="both"/>
        <w:rPr>
          <w:rFonts w:ascii="Times New Roman" w:hAnsi="Times New Roman" w:cs="Times New Roman"/>
          <w:lang w:val="pt-PT"/>
        </w:rPr>
      </w:pPr>
    </w:p>
    <w:p w:rsidR="00377D2B" w:rsidRDefault="0079687F" w:rsidP="00377D2B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8</w:t>
      </w:r>
      <w:r w:rsidR="00967ECA">
        <w:rPr>
          <w:rFonts w:ascii="Times New Roman" w:hAnsi="Times New Roman" w:cs="Times New Roman"/>
          <w:lang w:val="pt-PT"/>
        </w:rPr>
        <w:t xml:space="preserve">. </w:t>
      </w:r>
      <w:r w:rsidR="00377D2B">
        <w:rPr>
          <w:rFonts w:ascii="Times New Roman" w:hAnsi="Times New Roman" w:cs="Times New Roman"/>
          <w:lang w:val="pt-PT"/>
        </w:rPr>
        <w:t>Classifica as afirmações que sintetizam o assunto do poema com verdadeiro (</w:t>
      </w:r>
      <w:r w:rsidR="00377D2B" w:rsidRPr="005C43AB">
        <w:rPr>
          <w:rFonts w:ascii="Times New Roman" w:hAnsi="Times New Roman" w:cs="Times New Roman"/>
          <w:b/>
          <w:lang w:val="pt-PT"/>
        </w:rPr>
        <w:t>V</w:t>
      </w:r>
      <w:r w:rsidR="00377D2B">
        <w:rPr>
          <w:rFonts w:ascii="Times New Roman" w:hAnsi="Times New Roman" w:cs="Times New Roman"/>
          <w:lang w:val="pt-PT"/>
        </w:rPr>
        <w:t>) ou falso (</w:t>
      </w:r>
      <w:r w:rsidR="00377D2B" w:rsidRPr="005C43AB">
        <w:rPr>
          <w:rFonts w:ascii="Times New Roman" w:hAnsi="Times New Roman" w:cs="Times New Roman"/>
          <w:b/>
          <w:lang w:val="pt-PT"/>
        </w:rPr>
        <w:t>F</w:t>
      </w:r>
      <w:r w:rsidR="00377D2B">
        <w:rPr>
          <w:rFonts w:ascii="Times New Roman" w:hAnsi="Times New Roman" w:cs="Times New Roman"/>
          <w:lang w:val="pt-PT"/>
        </w:rPr>
        <w:t>) e corrige as falsas.</w:t>
      </w:r>
    </w:p>
    <w:p w:rsidR="00377D2B" w:rsidRDefault="00D211F3" w:rsidP="001A76C3">
      <w:pPr>
        <w:pStyle w:val="PargrafodaLista"/>
        <w:tabs>
          <w:tab w:val="left" w:pos="426"/>
        </w:tabs>
        <w:spacing w:after="0" w:line="360" w:lineRule="auto"/>
        <w:ind w:left="142" w:hanging="142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7AB960" wp14:editId="372648A7">
                <wp:simplePos x="0" y="0"/>
                <wp:positionH relativeFrom="column">
                  <wp:posOffset>3368498</wp:posOffset>
                </wp:positionH>
                <wp:positionV relativeFrom="paragraph">
                  <wp:posOffset>439420</wp:posOffset>
                </wp:positionV>
                <wp:extent cx="171450" cy="161925"/>
                <wp:effectExtent l="0" t="0" r="19050" b="28575"/>
                <wp:wrapNone/>
                <wp:docPr id="12" name="Rectângu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6192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ângulo 12" o:spid="_x0000_s1026" style="position:absolute;margin-left:265.25pt;margin-top:34.6pt;width:13.5pt;height:12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" filled="f" strokecolor="windowText" strokeweight=".25pt"/>
            </w:pict>
          </mc:Fallback>
        </mc:AlternateContent>
      </w:r>
      <w:r>
        <w:rPr>
          <w:rFonts w:ascii="Times New Roman" w:hAnsi="Times New Roman" w:cs="Times New Roman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5BCDDFD" wp14:editId="799D094D">
                <wp:simplePos x="0" y="0"/>
                <wp:positionH relativeFrom="column">
                  <wp:posOffset>1981835</wp:posOffset>
                </wp:positionH>
                <wp:positionV relativeFrom="paragraph">
                  <wp:posOffset>210820</wp:posOffset>
                </wp:positionV>
                <wp:extent cx="171450" cy="161925"/>
                <wp:effectExtent l="0" t="0" r="19050" b="28575"/>
                <wp:wrapNone/>
                <wp:docPr id="18" name="Rectângu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6192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204C5" w:rsidRPr="00D93ACE" w:rsidRDefault="001204C5" w:rsidP="00D93ACE">
                            <w:pPr>
                              <w:jc w:val="both"/>
                              <w:rPr>
                                <w:sz w:val="12"/>
                                <w:szCs w:val="12"/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ângulo 18" o:spid="_x0000_s1027" style="position:absolute;left:0;text-align:left;margin-left:156.05pt;margin-top:16.6pt;width:13.5pt;height:1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" filled="f" strokecolor="windowText" strokeweight=".25pt">
                <v:textbox>
                  <w:txbxContent>
                    <w:p w:rsidR="001204C5" w:rsidRPr="00D93ACE" w:rsidRDefault="001204C5" w:rsidP="00D93ACE">
                      <w:pPr>
                        <w:jc w:val="both"/>
                        <w:rPr>
                          <w:sz w:val="12"/>
                          <w:szCs w:val="12"/>
                          <w:lang w:val="pt-PT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77D2B">
        <w:rPr>
          <w:rFonts w:ascii="Times New Roman" w:hAnsi="Times New Roman" w:cs="Times New Roman"/>
          <w:lang w:val="pt-PT"/>
        </w:rPr>
        <w:t xml:space="preserve">a) A mudança espera-se no mundo, nos sentimentos, na natureza, no eu e só na natureza é que ela se realiza de forma </w:t>
      </w:r>
      <w:proofErr w:type="gramStart"/>
      <w:r w:rsidR="00377D2B">
        <w:rPr>
          <w:rFonts w:ascii="Times New Roman" w:hAnsi="Times New Roman" w:cs="Times New Roman"/>
          <w:lang w:val="pt-PT"/>
        </w:rPr>
        <w:t>positiva.</w:t>
      </w:r>
      <w:r w:rsidR="008A3B2F">
        <w:rPr>
          <w:rFonts w:ascii="Times New Roman" w:hAnsi="Times New Roman" w:cs="Times New Roman"/>
          <w:lang w:val="pt-PT"/>
        </w:rPr>
        <w:t xml:space="preserve"> </w:t>
      </w:r>
      <w:r w:rsidR="00D93ACE">
        <w:rPr>
          <w:rFonts w:ascii="Times New Roman" w:hAnsi="Times New Roman" w:cs="Times New Roman"/>
          <w:lang w:val="pt-PT"/>
        </w:rPr>
        <w:t xml:space="preserve"> </w:t>
      </w:r>
      <w:r w:rsidR="00967ECA">
        <w:rPr>
          <w:rFonts w:ascii="Times New Roman" w:hAnsi="Times New Roman" w:cs="Times New Roman"/>
          <w:lang w:val="pt-PT"/>
        </w:rPr>
        <w:t xml:space="preserve"> </w:t>
      </w:r>
      <w:r w:rsidR="00E22D31">
        <w:rPr>
          <w:rFonts w:ascii="Times New Roman" w:hAnsi="Times New Roman" w:cs="Times New Roman"/>
          <w:lang w:val="pt-PT"/>
        </w:rPr>
        <w:t xml:space="preserve"> </w:t>
      </w:r>
      <w:proofErr w:type="gramEnd"/>
      <w:r w:rsidR="00D93ACE" w:rsidRPr="008A3B2F">
        <w:rPr>
          <w:rFonts w:ascii="Times New Roman" w:hAnsi="Times New Roman" w:cs="Times New Roman"/>
          <w:vertAlign w:val="superscript"/>
          <w:lang w:val="pt-PT"/>
        </w:rPr>
        <w:t>V</w:t>
      </w:r>
      <w:r w:rsidR="00D93ACE" w:rsidRPr="00D93ACE">
        <w:rPr>
          <w:rFonts w:ascii="Times New Roman" w:hAnsi="Times New Roman" w:cs="Times New Roman"/>
          <w:noProof/>
          <w:lang w:val="pt-PT" w:eastAsia="pt-PT"/>
        </w:rPr>
        <w:t xml:space="preserve"> </w:t>
      </w:r>
    </w:p>
    <w:p w:rsidR="00377D2B" w:rsidRDefault="00377D2B" w:rsidP="001A76C3">
      <w:pPr>
        <w:pStyle w:val="PargrafodaLista"/>
        <w:tabs>
          <w:tab w:val="left" w:pos="426"/>
        </w:tabs>
        <w:spacing w:after="0" w:line="360" w:lineRule="auto"/>
        <w:ind w:left="142" w:hanging="142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b) O sujeito poético tem uma visão </w:t>
      </w:r>
      <w:r w:rsidRPr="008A3B2F">
        <w:rPr>
          <w:rFonts w:ascii="Times New Roman" w:hAnsi="Times New Roman" w:cs="Times New Roman"/>
          <w:b/>
          <w:lang w:val="pt-PT"/>
        </w:rPr>
        <w:t>positiva</w:t>
      </w:r>
      <w:r>
        <w:rPr>
          <w:rFonts w:ascii="Times New Roman" w:hAnsi="Times New Roman" w:cs="Times New Roman"/>
          <w:lang w:val="pt-PT"/>
        </w:rPr>
        <w:t xml:space="preserve"> da </w:t>
      </w:r>
      <w:proofErr w:type="gramStart"/>
      <w:r>
        <w:rPr>
          <w:rFonts w:ascii="Times New Roman" w:hAnsi="Times New Roman" w:cs="Times New Roman"/>
          <w:lang w:val="pt-PT"/>
        </w:rPr>
        <w:t>mudança.</w:t>
      </w:r>
      <w:r w:rsidR="008A3B2F">
        <w:rPr>
          <w:rFonts w:ascii="Times New Roman" w:hAnsi="Times New Roman" w:cs="Times New Roman"/>
          <w:lang w:val="pt-PT"/>
        </w:rPr>
        <w:t xml:space="preserve"> </w:t>
      </w:r>
      <w:r w:rsidR="00967ECA">
        <w:rPr>
          <w:rFonts w:ascii="Times New Roman" w:hAnsi="Times New Roman" w:cs="Times New Roman"/>
          <w:lang w:val="pt-PT"/>
        </w:rPr>
        <w:t xml:space="preserve"> </w:t>
      </w:r>
      <w:r w:rsidR="008A3B2F">
        <w:rPr>
          <w:rFonts w:ascii="Times New Roman" w:hAnsi="Times New Roman" w:cs="Times New Roman"/>
          <w:lang w:val="pt-PT"/>
        </w:rPr>
        <w:t xml:space="preserve"> </w:t>
      </w:r>
      <w:proofErr w:type="gramEnd"/>
      <w:r w:rsidR="008A3B2F">
        <w:rPr>
          <w:rFonts w:ascii="Times New Roman" w:hAnsi="Times New Roman" w:cs="Times New Roman"/>
          <w:vertAlign w:val="superscript"/>
          <w:lang w:val="pt-PT"/>
        </w:rPr>
        <w:t>F</w:t>
      </w:r>
      <w:r w:rsidR="008A3B2F">
        <w:rPr>
          <w:rFonts w:ascii="Times New Roman" w:hAnsi="Times New Roman" w:cs="Times New Roman"/>
          <w:lang w:val="pt-PT"/>
        </w:rPr>
        <w:t xml:space="preserve"> </w:t>
      </w:r>
      <w:r>
        <w:rPr>
          <w:rFonts w:ascii="Times New Roman" w:hAnsi="Times New Roman" w:cs="Times New Roman"/>
          <w:lang w:val="pt-PT"/>
        </w:rPr>
        <w:t xml:space="preserve"> </w:t>
      </w:r>
      <w:r w:rsidR="00967ECA">
        <w:rPr>
          <w:rFonts w:ascii="Times New Roman" w:hAnsi="Times New Roman" w:cs="Times New Roman"/>
          <w:lang w:val="pt-PT"/>
        </w:rPr>
        <w:t xml:space="preserve"> </w:t>
      </w:r>
      <w:r w:rsidR="006054A6">
        <w:rPr>
          <w:rFonts w:ascii="Times New Roman" w:hAnsi="Times New Roman" w:cs="Times New Roman"/>
          <w:lang w:val="pt-PT"/>
        </w:rPr>
        <w:t xml:space="preserve"> </w:t>
      </w:r>
      <w:r w:rsidR="008A3B2F" w:rsidRPr="008A3B2F">
        <w:rPr>
          <w:rFonts w:ascii="Times New Roman" w:hAnsi="Times New Roman" w:cs="Times New Roman"/>
          <w:b/>
          <w:lang w:val="pt-PT"/>
        </w:rPr>
        <w:t>Negativa</w:t>
      </w:r>
    </w:p>
    <w:p w:rsidR="00377D2B" w:rsidRDefault="00377D2B" w:rsidP="001A76C3">
      <w:pPr>
        <w:pStyle w:val="PargrafodaLista"/>
        <w:tabs>
          <w:tab w:val="left" w:pos="426"/>
        </w:tabs>
        <w:spacing w:after="0" w:line="360" w:lineRule="auto"/>
        <w:ind w:left="142" w:hanging="142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noProof/>
          <w:lang w:val="pt-PT" w:eastAsia="pt-PT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9A28FB" wp14:editId="1122D49E">
                <wp:simplePos x="0" y="0"/>
                <wp:positionH relativeFrom="column">
                  <wp:posOffset>1158020</wp:posOffset>
                </wp:positionH>
                <wp:positionV relativeFrom="paragraph">
                  <wp:posOffset>193040</wp:posOffset>
                </wp:positionV>
                <wp:extent cx="171450" cy="161925"/>
                <wp:effectExtent l="0" t="0" r="19050" b="28575"/>
                <wp:wrapNone/>
                <wp:docPr id="14" name="Rectâ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6192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ângulo 14" o:spid="_x0000_s1026" style="position:absolute;margin-left:91.2pt;margin-top:15.2pt;width:13.5pt;height:12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" filled="f" strokecolor="windowText" strokeweight=".25pt"/>
            </w:pict>
          </mc:Fallback>
        </mc:AlternateContent>
      </w:r>
      <w:r>
        <w:rPr>
          <w:rFonts w:ascii="Times New Roman" w:hAnsi="Times New Roman" w:cs="Times New Roman"/>
          <w:lang w:val="pt-PT"/>
        </w:rPr>
        <w:t xml:space="preserve">c) A mudança regular recai sobre tudo (boa ou má), mas a mudança excecional é a mudança da própria </w:t>
      </w:r>
      <w:proofErr w:type="gramStart"/>
      <w:r>
        <w:rPr>
          <w:rFonts w:ascii="Times New Roman" w:hAnsi="Times New Roman" w:cs="Times New Roman"/>
          <w:lang w:val="pt-PT"/>
        </w:rPr>
        <w:t>mudança.</w:t>
      </w:r>
      <w:r w:rsidR="0079687F">
        <w:rPr>
          <w:rFonts w:ascii="Times New Roman" w:hAnsi="Times New Roman" w:cs="Times New Roman"/>
          <w:lang w:val="pt-PT"/>
        </w:rPr>
        <w:t xml:space="preserve"> </w:t>
      </w:r>
      <w:r w:rsidR="00E22D31">
        <w:rPr>
          <w:rFonts w:ascii="Times New Roman" w:hAnsi="Times New Roman" w:cs="Times New Roman"/>
          <w:lang w:val="pt-PT"/>
        </w:rPr>
        <w:t xml:space="preserve"> </w:t>
      </w:r>
      <w:proofErr w:type="gramEnd"/>
      <w:r w:rsidR="008A3B2F" w:rsidRPr="008A3B2F">
        <w:rPr>
          <w:rFonts w:ascii="Times New Roman" w:hAnsi="Times New Roman" w:cs="Times New Roman"/>
          <w:vertAlign w:val="superscript"/>
          <w:lang w:val="pt-PT"/>
        </w:rPr>
        <w:t>V</w:t>
      </w:r>
      <w:r>
        <w:rPr>
          <w:rFonts w:ascii="Times New Roman" w:hAnsi="Times New Roman" w:cs="Times New Roman"/>
          <w:lang w:val="pt-PT"/>
        </w:rPr>
        <w:t xml:space="preserve"> </w:t>
      </w:r>
    </w:p>
    <w:p w:rsidR="00377D2B" w:rsidRDefault="00377D2B" w:rsidP="00377D2B">
      <w:pPr>
        <w:pStyle w:val="PargrafodaLista"/>
        <w:tabs>
          <w:tab w:val="left" w:pos="284"/>
        </w:tabs>
        <w:spacing w:after="0" w:line="360" w:lineRule="auto"/>
        <w:ind w:left="284"/>
        <w:jc w:val="both"/>
        <w:rPr>
          <w:rFonts w:ascii="Times New Roman" w:hAnsi="Times New Roman" w:cs="Times New Roman"/>
          <w:lang w:val="pt-PT"/>
        </w:rPr>
      </w:pPr>
    </w:p>
    <w:p w:rsidR="00377D2B" w:rsidRDefault="00377D2B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  <w:lang w:val="pt-PT"/>
        </w:rPr>
      </w:pPr>
      <w:r>
        <w:rPr>
          <w:rFonts w:ascii="Times New Roman" w:hAnsi="Times New Roman" w:cs="Times New Roman"/>
          <w:b/>
          <w:lang w:val="pt-PT"/>
        </w:rPr>
        <w:t>Gramática</w:t>
      </w:r>
      <w:r w:rsidRPr="004B7AC2">
        <w:rPr>
          <w:rFonts w:ascii="Times New Roman" w:hAnsi="Times New Roman" w:cs="Times New Roman"/>
          <w:b/>
          <w:lang w:val="pt-PT"/>
        </w:rPr>
        <w:t>:</w:t>
      </w:r>
    </w:p>
    <w:p w:rsidR="0087645D" w:rsidRPr="004705B8" w:rsidRDefault="0087645D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10"/>
          <w:szCs w:val="10"/>
          <w:lang w:val="pt-PT"/>
        </w:rPr>
      </w:pPr>
    </w:p>
    <w:p w:rsidR="00DE1524" w:rsidRDefault="00DE1524" w:rsidP="00DE1524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1. Identifica </w:t>
      </w:r>
      <w:proofErr w:type="gramStart"/>
      <w:r>
        <w:rPr>
          <w:rFonts w:ascii="Times New Roman" w:hAnsi="Times New Roman" w:cs="Times New Roman"/>
          <w:lang w:val="pt-PT"/>
        </w:rPr>
        <w:t>o(s</w:t>
      </w:r>
      <w:proofErr w:type="gramEnd"/>
      <w:r>
        <w:rPr>
          <w:rFonts w:ascii="Times New Roman" w:hAnsi="Times New Roman" w:cs="Times New Roman"/>
          <w:lang w:val="pt-PT"/>
        </w:rPr>
        <w:t>) arcaísmo(s) presente(s) no último verso do poema.</w:t>
      </w:r>
    </w:p>
    <w:p w:rsidR="00DE1524" w:rsidRPr="00BF5C98" w:rsidRDefault="00DE1524" w:rsidP="00DE1524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  <w:r w:rsidRPr="00BF5C98">
        <w:rPr>
          <w:rFonts w:ascii="Times New Roman" w:hAnsi="Times New Roman" w:cs="Times New Roman"/>
          <w:color w:val="808080" w:themeColor="background1" w:themeShade="80"/>
          <w:lang w:val="pt-PT"/>
        </w:rPr>
        <w:t>«</w:t>
      </w:r>
      <w:proofErr w:type="gramStart"/>
      <w:r w:rsidRPr="00BF5C98">
        <w:rPr>
          <w:rFonts w:ascii="Times New Roman" w:hAnsi="Times New Roman" w:cs="Times New Roman"/>
          <w:color w:val="808080" w:themeColor="background1" w:themeShade="80"/>
          <w:lang w:val="pt-PT"/>
        </w:rPr>
        <w:t>soía</w:t>
      </w:r>
      <w:proofErr w:type="gramEnd"/>
      <w:r w:rsidRPr="00BF5C98">
        <w:rPr>
          <w:rFonts w:ascii="Times New Roman" w:hAnsi="Times New Roman" w:cs="Times New Roman"/>
          <w:color w:val="808080" w:themeColor="background1" w:themeShade="80"/>
          <w:lang w:val="pt-PT"/>
        </w:rPr>
        <w:t>» (v. 14).</w:t>
      </w:r>
    </w:p>
    <w:p w:rsidR="00377D2B" w:rsidRPr="00345586" w:rsidRDefault="00DE1524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2</w:t>
      </w:r>
      <w:r w:rsidR="0087645D">
        <w:rPr>
          <w:rFonts w:ascii="Times New Roman" w:hAnsi="Times New Roman" w:cs="Times New Roman"/>
          <w:lang w:val="pt-PT"/>
        </w:rPr>
        <w:t>.</w:t>
      </w:r>
      <w:r w:rsidR="004705B8">
        <w:rPr>
          <w:rFonts w:ascii="Times New Roman" w:hAnsi="Times New Roman" w:cs="Times New Roman"/>
          <w:lang w:val="pt-PT"/>
        </w:rPr>
        <w:t xml:space="preserve"> </w:t>
      </w:r>
      <w:r w:rsidR="00377D2B" w:rsidRPr="00345586">
        <w:rPr>
          <w:rFonts w:ascii="Times New Roman" w:hAnsi="Times New Roman" w:cs="Times New Roman"/>
          <w:lang w:val="pt-PT"/>
        </w:rPr>
        <w:t>Classifica sintaticamente os constituintes destacados nos versos seguintes.</w:t>
      </w:r>
    </w:p>
    <w:p w:rsidR="00660D49" w:rsidRPr="00660D49" w:rsidRDefault="00377D2B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 xml:space="preserve">a) «Mudam-se </w:t>
      </w:r>
      <w:r w:rsidRPr="00345586">
        <w:rPr>
          <w:rFonts w:ascii="Times New Roman" w:hAnsi="Times New Roman" w:cs="Times New Roman"/>
          <w:b/>
          <w:lang w:val="pt-PT"/>
        </w:rPr>
        <w:t>os tempos</w:t>
      </w:r>
      <w:r>
        <w:rPr>
          <w:rFonts w:ascii="Times New Roman" w:hAnsi="Times New Roman" w:cs="Times New Roman"/>
          <w:lang w:val="pt-PT"/>
        </w:rPr>
        <w:t>, mudam-se as vontades» (v. 1)</w:t>
      </w:r>
      <w:r w:rsidR="00660D49">
        <w:rPr>
          <w:rFonts w:ascii="Times New Roman" w:hAnsi="Times New Roman" w:cs="Times New Roman"/>
          <w:lang w:val="pt-PT"/>
        </w:rPr>
        <w:t xml:space="preserve">. - </w:t>
      </w:r>
      <w:r w:rsidR="00660D49" w:rsidRPr="00660D49">
        <w:rPr>
          <w:rFonts w:ascii="Times New Roman" w:hAnsi="Times New Roman" w:cs="Times New Roman"/>
          <w:color w:val="808080" w:themeColor="background1" w:themeShade="80"/>
          <w:lang w:val="pt-PT"/>
        </w:rPr>
        <w:t>Sujeito</w:t>
      </w:r>
    </w:p>
    <w:p w:rsidR="00377D2B" w:rsidRPr="00660D49" w:rsidRDefault="00DE1524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b</w:t>
      </w:r>
      <w:r w:rsidR="00377D2B">
        <w:rPr>
          <w:rFonts w:ascii="Times New Roman" w:hAnsi="Times New Roman" w:cs="Times New Roman"/>
          <w:lang w:val="pt-PT"/>
        </w:rPr>
        <w:t>) «</w:t>
      </w:r>
      <w:r w:rsidR="00377D2B" w:rsidRPr="00345586">
        <w:rPr>
          <w:rFonts w:ascii="Times New Roman" w:hAnsi="Times New Roman" w:cs="Times New Roman"/>
          <w:b/>
          <w:lang w:val="pt-PT"/>
        </w:rPr>
        <w:t>Continuamente</w:t>
      </w:r>
      <w:r w:rsidR="00377D2B">
        <w:rPr>
          <w:rFonts w:ascii="Times New Roman" w:hAnsi="Times New Roman" w:cs="Times New Roman"/>
          <w:lang w:val="pt-PT"/>
        </w:rPr>
        <w:t xml:space="preserve"> </w:t>
      </w:r>
      <w:proofErr w:type="gramStart"/>
      <w:r w:rsidR="00377D2B">
        <w:rPr>
          <w:rFonts w:ascii="Times New Roman" w:hAnsi="Times New Roman" w:cs="Times New Roman"/>
          <w:lang w:val="pt-PT"/>
        </w:rPr>
        <w:t>vemos</w:t>
      </w:r>
      <w:proofErr w:type="gramEnd"/>
      <w:r w:rsidR="00377D2B">
        <w:rPr>
          <w:rFonts w:ascii="Times New Roman" w:hAnsi="Times New Roman" w:cs="Times New Roman"/>
          <w:lang w:val="pt-PT"/>
        </w:rPr>
        <w:t xml:space="preserve"> novidades» (v. 5).</w:t>
      </w:r>
      <w:r w:rsidR="00660D49">
        <w:rPr>
          <w:rFonts w:ascii="Times New Roman" w:hAnsi="Times New Roman" w:cs="Times New Roman"/>
          <w:lang w:val="pt-PT"/>
        </w:rPr>
        <w:t xml:space="preserve"> - </w:t>
      </w:r>
      <w:r w:rsidR="00660D49" w:rsidRPr="00660D49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Modificador </w:t>
      </w:r>
      <w:r>
        <w:rPr>
          <w:rFonts w:ascii="Times New Roman" w:hAnsi="Times New Roman" w:cs="Times New Roman"/>
          <w:color w:val="808080" w:themeColor="background1" w:themeShade="80"/>
          <w:lang w:val="pt-PT"/>
        </w:rPr>
        <w:t>da frase</w:t>
      </w:r>
    </w:p>
    <w:p w:rsidR="00377D2B" w:rsidRDefault="00DE1524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c</w:t>
      </w:r>
      <w:r w:rsidR="00377D2B">
        <w:rPr>
          <w:rFonts w:ascii="Times New Roman" w:hAnsi="Times New Roman" w:cs="Times New Roman"/>
          <w:lang w:val="pt-PT"/>
        </w:rPr>
        <w:t>) «</w:t>
      </w:r>
      <w:proofErr w:type="gramStart"/>
      <w:r w:rsidR="00377D2B" w:rsidRPr="00345586">
        <w:rPr>
          <w:rFonts w:ascii="Times New Roman" w:hAnsi="Times New Roman" w:cs="Times New Roman"/>
          <w:b/>
          <w:lang w:val="pt-PT"/>
        </w:rPr>
        <w:t>do</w:t>
      </w:r>
      <w:proofErr w:type="gramEnd"/>
      <w:r w:rsidR="00377D2B" w:rsidRPr="00345586">
        <w:rPr>
          <w:rFonts w:ascii="Times New Roman" w:hAnsi="Times New Roman" w:cs="Times New Roman"/>
          <w:b/>
          <w:lang w:val="pt-PT"/>
        </w:rPr>
        <w:t xml:space="preserve"> mal</w:t>
      </w:r>
      <w:r w:rsidR="00377D2B">
        <w:rPr>
          <w:rFonts w:ascii="Times New Roman" w:hAnsi="Times New Roman" w:cs="Times New Roman"/>
          <w:lang w:val="pt-PT"/>
        </w:rPr>
        <w:t xml:space="preserve"> ficam </w:t>
      </w:r>
      <w:r w:rsidR="00377D2B" w:rsidRPr="00345586">
        <w:rPr>
          <w:rFonts w:ascii="Times New Roman" w:hAnsi="Times New Roman" w:cs="Times New Roman"/>
          <w:b/>
          <w:lang w:val="pt-PT"/>
        </w:rPr>
        <w:t>as mágoas</w:t>
      </w:r>
      <w:r w:rsidR="00377D2B">
        <w:rPr>
          <w:rFonts w:ascii="Times New Roman" w:hAnsi="Times New Roman" w:cs="Times New Roman"/>
          <w:lang w:val="pt-PT"/>
        </w:rPr>
        <w:t xml:space="preserve"> na lembrança» (v. 7).</w:t>
      </w:r>
      <w:r w:rsidR="00660D49">
        <w:rPr>
          <w:rFonts w:ascii="Times New Roman" w:hAnsi="Times New Roman" w:cs="Times New Roman"/>
          <w:lang w:val="pt-PT"/>
        </w:rPr>
        <w:t xml:space="preserve"> </w:t>
      </w:r>
      <w:r w:rsidR="00660D49" w:rsidRPr="00660D49">
        <w:rPr>
          <w:rFonts w:ascii="Times New Roman" w:hAnsi="Times New Roman" w:cs="Times New Roman"/>
          <w:color w:val="808080" w:themeColor="background1" w:themeShade="80"/>
          <w:lang w:val="pt-PT"/>
        </w:rPr>
        <w:t>– Complemento do nome / Sujeito</w:t>
      </w:r>
    </w:p>
    <w:p w:rsidR="00377D2B" w:rsidRDefault="00DE1524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d</w:t>
      </w:r>
      <w:r w:rsidR="00377D2B">
        <w:rPr>
          <w:rFonts w:ascii="Times New Roman" w:hAnsi="Times New Roman" w:cs="Times New Roman"/>
          <w:lang w:val="pt-PT"/>
        </w:rPr>
        <w:t>) «</w:t>
      </w:r>
      <w:proofErr w:type="gramStart"/>
      <w:r w:rsidR="00377D2B" w:rsidRPr="00B674D9">
        <w:rPr>
          <w:rFonts w:ascii="Times New Roman" w:hAnsi="Times New Roman" w:cs="Times New Roman"/>
          <w:b/>
          <w:lang w:val="pt-PT"/>
        </w:rPr>
        <w:t>que</w:t>
      </w:r>
      <w:proofErr w:type="gramEnd"/>
      <w:r w:rsidR="00377D2B" w:rsidRPr="00B674D9">
        <w:rPr>
          <w:rFonts w:ascii="Times New Roman" w:hAnsi="Times New Roman" w:cs="Times New Roman"/>
          <w:b/>
          <w:lang w:val="pt-PT"/>
        </w:rPr>
        <w:t xml:space="preserve"> já coberto foi de neve fria</w:t>
      </w:r>
      <w:r w:rsidR="00377D2B">
        <w:rPr>
          <w:rFonts w:ascii="Times New Roman" w:hAnsi="Times New Roman" w:cs="Times New Roman"/>
          <w:lang w:val="pt-PT"/>
        </w:rPr>
        <w:t>» (v. 10).</w:t>
      </w:r>
      <w:r w:rsidR="00BF5C98">
        <w:rPr>
          <w:rFonts w:ascii="Times New Roman" w:hAnsi="Times New Roman" w:cs="Times New Roman"/>
          <w:lang w:val="pt-PT"/>
        </w:rPr>
        <w:t xml:space="preserve"> </w:t>
      </w:r>
      <w:r w:rsidR="00D211F3">
        <w:rPr>
          <w:rFonts w:ascii="Times New Roman" w:hAnsi="Times New Roman" w:cs="Times New Roman"/>
          <w:color w:val="808080" w:themeColor="background1" w:themeShade="80"/>
          <w:lang w:val="pt-PT"/>
        </w:rPr>
        <w:t>– Modificador</w:t>
      </w:r>
      <w:r w:rsidR="00BF5C98" w:rsidRPr="00BF5C98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apositivo do nome </w:t>
      </w:r>
    </w:p>
    <w:p w:rsidR="00F85223" w:rsidRPr="004705B8" w:rsidRDefault="00F85223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10"/>
          <w:szCs w:val="10"/>
          <w:lang w:val="pt-PT"/>
        </w:rPr>
      </w:pPr>
    </w:p>
    <w:p w:rsidR="00377D2B" w:rsidRDefault="00DE1524" w:rsidP="00377D2B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3</w:t>
      </w:r>
      <w:r w:rsidR="00377D2B">
        <w:rPr>
          <w:rFonts w:ascii="Times New Roman" w:hAnsi="Times New Roman" w:cs="Times New Roman"/>
          <w:lang w:val="pt-PT"/>
        </w:rPr>
        <w:t>. Identifica as quatro ocorrências da função sintática de sujeito, à direita do verbo, presentes na primeira quadra.</w:t>
      </w:r>
    </w:p>
    <w:p w:rsidR="00377D2B" w:rsidRDefault="00BF5C98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  <w:r w:rsidRPr="00BF5C98">
        <w:rPr>
          <w:rFonts w:ascii="Times New Roman" w:hAnsi="Times New Roman" w:cs="Times New Roman"/>
          <w:color w:val="808080" w:themeColor="background1" w:themeShade="80"/>
          <w:lang w:val="pt-PT"/>
        </w:rPr>
        <w:t>«</w:t>
      </w:r>
      <w:proofErr w:type="gramStart"/>
      <w:r w:rsidRPr="00BF5C98">
        <w:rPr>
          <w:rFonts w:ascii="Times New Roman" w:hAnsi="Times New Roman" w:cs="Times New Roman"/>
          <w:color w:val="808080" w:themeColor="background1" w:themeShade="80"/>
          <w:lang w:val="pt-PT"/>
        </w:rPr>
        <w:t>os</w:t>
      </w:r>
      <w:proofErr w:type="gramEnd"/>
      <w:r w:rsidRPr="00BF5C98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tempos»; «as vontades»; «o ser»; «a confiança».</w:t>
      </w:r>
    </w:p>
    <w:p w:rsidR="00006B1A" w:rsidRDefault="00006B1A" w:rsidP="00006B1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4. Classifica as orações subordinadas.</w:t>
      </w:r>
    </w:p>
    <w:p w:rsidR="00006B1A" w:rsidRDefault="00006B1A" w:rsidP="00006B1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a) «</w:t>
      </w:r>
      <w:proofErr w:type="gramStart"/>
      <w:r>
        <w:rPr>
          <w:rFonts w:ascii="Times New Roman" w:hAnsi="Times New Roman" w:cs="Times New Roman"/>
          <w:lang w:val="pt-PT"/>
        </w:rPr>
        <w:t>se</w:t>
      </w:r>
      <w:proofErr w:type="gramEnd"/>
      <w:r>
        <w:rPr>
          <w:rFonts w:ascii="Times New Roman" w:hAnsi="Times New Roman" w:cs="Times New Roman"/>
          <w:lang w:val="pt-PT"/>
        </w:rPr>
        <w:t xml:space="preserve"> algum houve» (v. 8)</w:t>
      </w:r>
      <w:r w:rsidRPr="00006B1A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</w:t>
      </w:r>
      <w:r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– oração subordinada adverbial condicional;</w:t>
      </w:r>
    </w:p>
    <w:p w:rsidR="00006B1A" w:rsidRDefault="00006B1A" w:rsidP="00006B1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b) «</w:t>
      </w:r>
      <w:proofErr w:type="gramStart"/>
      <w:r>
        <w:rPr>
          <w:rFonts w:ascii="Times New Roman" w:hAnsi="Times New Roman" w:cs="Times New Roman"/>
          <w:lang w:val="pt-PT"/>
        </w:rPr>
        <w:t>que</w:t>
      </w:r>
      <w:proofErr w:type="gramEnd"/>
      <w:r>
        <w:rPr>
          <w:rFonts w:ascii="Times New Roman" w:hAnsi="Times New Roman" w:cs="Times New Roman"/>
          <w:lang w:val="pt-PT"/>
        </w:rPr>
        <w:t xml:space="preserve"> já coberto foi de neve fria» (v. 10)</w:t>
      </w:r>
      <w:r w:rsidRPr="00006B1A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 </w:t>
      </w:r>
      <w:r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– oração subordinada adjetiva </w:t>
      </w:r>
      <w:r w:rsidR="00D211F3">
        <w:rPr>
          <w:rFonts w:ascii="Times New Roman" w:hAnsi="Times New Roman" w:cs="Times New Roman"/>
          <w:color w:val="808080" w:themeColor="background1" w:themeShade="80"/>
          <w:lang w:val="pt-PT"/>
        </w:rPr>
        <w:t xml:space="preserve">relativa </w:t>
      </w:r>
      <w:r>
        <w:rPr>
          <w:rFonts w:ascii="Times New Roman" w:hAnsi="Times New Roman" w:cs="Times New Roman"/>
          <w:color w:val="808080" w:themeColor="background1" w:themeShade="80"/>
          <w:lang w:val="pt-PT"/>
        </w:rPr>
        <w:t>explicativa.</w:t>
      </w:r>
    </w:p>
    <w:p w:rsidR="00006B1A" w:rsidRDefault="00006B1A" w:rsidP="00006B1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lang w:val="pt-PT"/>
        </w:rPr>
      </w:pPr>
    </w:p>
    <w:p w:rsidR="00006B1A" w:rsidRPr="00BF5C98" w:rsidRDefault="00006B1A" w:rsidP="00E05FF7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color w:val="808080" w:themeColor="background1" w:themeShade="80"/>
          <w:lang w:val="pt-PT"/>
        </w:rPr>
      </w:pPr>
    </w:p>
    <w:sectPr w:rsidR="00006B1A" w:rsidRPr="00BF5C98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978" w:rsidRDefault="009F1978" w:rsidP="00B87C6C">
      <w:pPr>
        <w:spacing w:after="0" w:line="240" w:lineRule="auto"/>
      </w:pPr>
      <w:r>
        <w:separator/>
      </w:r>
    </w:p>
  </w:endnote>
  <w:endnote w:type="continuationSeparator" w:id="0">
    <w:p w:rsidR="009F1978" w:rsidRDefault="009F1978" w:rsidP="00B87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978" w:rsidRDefault="009F1978" w:rsidP="00B87C6C">
      <w:pPr>
        <w:spacing w:after="0" w:line="240" w:lineRule="auto"/>
      </w:pPr>
      <w:r>
        <w:separator/>
      </w:r>
    </w:p>
  </w:footnote>
  <w:footnote w:type="continuationSeparator" w:id="0">
    <w:p w:rsidR="009F1978" w:rsidRDefault="009F1978" w:rsidP="00B87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color w:val="808080" w:themeColor="background1" w:themeShade="80"/>
        <w:lang w:val="pt-PT"/>
      </w:rPr>
      <w:alias w:val="Título"/>
      <w:id w:val="77547040"/>
      <w:placeholder>
        <w:docPart w:val="BD2E6CB6AD7549E59FB04A52E3C4BC1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204C5" w:rsidRPr="00B87C6C" w:rsidRDefault="001204C5">
        <w:pPr>
          <w:pStyle w:val="Cabealho"/>
          <w:pBdr>
            <w:between w:val="single" w:sz="4" w:space="1" w:color="4F81BD" w:themeColor="accent1"/>
          </w:pBdr>
          <w:spacing w:line="276" w:lineRule="auto"/>
          <w:jc w:val="center"/>
          <w:rPr>
            <w:b/>
            <w:color w:val="808080" w:themeColor="background1" w:themeShade="80"/>
            <w:lang w:val="pt-PT"/>
          </w:rPr>
        </w:pPr>
        <w:r w:rsidRPr="00B87C6C">
          <w:rPr>
            <w:b/>
            <w:color w:val="808080" w:themeColor="background1" w:themeShade="80"/>
            <w:lang w:val="pt-PT"/>
          </w:rPr>
          <w:t>Escola Secundária /3 Rainha Santa Isabel - Estremoz</w:t>
        </w:r>
      </w:p>
    </w:sdtContent>
  </w:sdt>
  <w:p w:rsidR="001204C5" w:rsidRPr="00B87C6C" w:rsidRDefault="001204C5">
    <w:pPr>
      <w:pStyle w:val="Cabealho"/>
      <w:pBdr>
        <w:between w:val="single" w:sz="4" w:space="1" w:color="4F81BD" w:themeColor="accent1"/>
      </w:pBdr>
      <w:spacing w:line="276" w:lineRule="auto"/>
      <w:jc w:val="center"/>
      <w:rPr>
        <w:lang w:val="pt-PT"/>
      </w:rPr>
    </w:pPr>
  </w:p>
  <w:p w:rsidR="001204C5" w:rsidRPr="00B87C6C" w:rsidRDefault="001204C5">
    <w:pPr>
      <w:pStyle w:val="Cabealho"/>
      <w:rPr>
        <w:lang w:val="pt-P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379"/>
    <w:multiLevelType w:val="hybridMultilevel"/>
    <w:tmpl w:val="96B2A938"/>
    <w:lvl w:ilvl="0" w:tplc="563CD3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C4271C"/>
    <w:multiLevelType w:val="hybridMultilevel"/>
    <w:tmpl w:val="368C25F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C6C"/>
    <w:rsid w:val="00003AE1"/>
    <w:rsid w:val="00006B1A"/>
    <w:rsid w:val="00043420"/>
    <w:rsid w:val="000462A6"/>
    <w:rsid w:val="00085E7A"/>
    <w:rsid w:val="00114DF8"/>
    <w:rsid w:val="001204C5"/>
    <w:rsid w:val="0012347B"/>
    <w:rsid w:val="00126C45"/>
    <w:rsid w:val="001509F0"/>
    <w:rsid w:val="001A0104"/>
    <w:rsid w:val="001A76C3"/>
    <w:rsid w:val="00231898"/>
    <w:rsid w:val="00236B76"/>
    <w:rsid w:val="00275ACF"/>
    <w:rsid w:val="002D4604"/>
    <w:rsid w:val="0032700C"/>
    <w:rsid w:val="00345586"/>
    <w:rsid w:val="0035499B"/>
    <w:rsid w:val="00377D2B"/>
    <w:rsid w:val="003B7E56"/>
    <w:rsid w:val="003E64FF"/>
    <w:rsid w:val="004212B8"/>
    <w:rsid w:val="00430A46"/>
    <w:rsid w:val="004705B8"/>
    <w:rsid w:val="004B7AC2"/>
    <w:rsid w:val="0054191E"/>
    <w:rsid w:val="005A1548"/>
    <w:rsid w:val="005A4369"/>
    <w:rsid w:val="005C43AB"/>
    <w:rsid w:val="006054A6"/>
    <w:rsid w:val="00660D49"/>
    <w:rsid w:val="006A320B"/>
    <w:rsid w:val="006E7692"/>
    <w:rsid w:val="006E7FB4"/>
    <w:rsid w:val="006F5FFB"/>
    <w:rsid w:val="007347CB"/>
    <w:rsid w:val="00752973"/>
    <w:rsid w:val="0079687F"/>
    <w:rsid w:val="007C2866"/>
    <w:rsid w:val="00821CBF"/>
    <w:rsid w:val="00861A60"/>
    <w:rsid w:val="00872568"/>
    <w:rsid w:val="008742D8"/>
    <w:rsid w:val="0087645D"/>
    <w:rsid w:val="00885134"/>
    <w:rsid w:val="008862BE"/>
    <w:rsid w:val="008A3B2F"/>
    <w:rsid w:val="008D085B"/>
    <w:rsid w:val="00960DD5"/>
    <w:rsid w:val="00967ECA"/>
    <w:rsid w:val="009F1978"/>
    <w:rsid w:val="00A00B20"/>
    <w:rsid w:val="00A47A95"/>
    <w:rsid w:val="00A533C8"/>
    <w:rsid w:val="00A913C1"/>
    <w:rsid w:val="00AF5871"/>
    <w:rsid w:val="00B674D9"/>
    <w:rsid w:val="00B81D8E"/>
    <w:rsid w:val="00B87C6C"/>
    <w:rsid w:val="00BF5C98"/>
    <w:rsid w:val="00C60B5A"/>
    <w:rsid w:val="00CA491D"/>
    <w:rsid w:val="00D211F3"/>
    <w:rsid w:val="00D93ACE"/>
    <w:rsid w:val="00DB76A0"/>
    <w:rsid w:val="00DC327E"/>
    <w:rsid w:val="00DE06EC"/>
    <w:rsid w:val="00DE1524"/>
    <w:rsid w:val="00E05FF7"/>
    <w:rsid w:val="00E22D31"/>
    <w:rsid w:val="00E527AD"/>
    <w:rsid w:val="00E71D16"/>
    <w:rsid w:val="00E80E22"/>
    <w:rsid w:val="00EA1CD7"/>
    <w:rsid w:val="00EA250D"/>
    <w:rsid w:val="00EA39D2"/>
    <w:rsid w:val="00EC475C"/>
    <w:rsid w:val="00EE6740"/>
    <w:rsid w:val="00F75658"/>
    <w:rsid w:val="00F85223"/>
    <w:rsid w:val="00FB0BAE"/>
    <w:rsid w:val="00FF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C6C"/>
    <w:rPr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B87C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87C6C"/>
    <w:rPr>
      <w:lang w:val="en-US"/>
    </w:rPr>
  </w:style>
  <w:style w:type="paragraph" w:styleId="Rodap">
    <w:name w:val="footer"/>
    <w:basedOn w:val="Normal"/>
    <w:link w:val="RodapCarcter"/>
    <w:uiPriority w:val="99"/>
    <w:unhideWhenUsed/>
    <w:rsid w:val="00B87C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87C6C"/>
    <w:rPr>
      <w:lang w:val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87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87C6C"/>
    <w:rPr>
      <w:rFonts w:ascii="Tahoma" w:hAnsi="Tahoma" w:cs="Tahoma"/>
      <w:sz w:val="16"/>
      <w:szCs w:val="16"/>
      <w:lang w:val="en-US"/>
    </w:rPr>
  </w:style>
  <w:style w:type="paragraph" w:styleId="PargrafodaLista">
    <w:name w:val="List Paragraph"/>
    <w:basedOn w:val="Normal"/>
    <w:uiPriority w:val="34"/>
    <w:qFormat/>
    <w:rsid w:val="00B87C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C6C"/>
    <w:rPr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B87C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87C6C"/>
    <w:rPr>
      <w:lang w:val="en-US"/>
    </w:rPr>
  </w:style>
  <w:style w:type="paragraph" w:styleId="Rodap">
    <w:name w:val="footer"/>
    <w:basedOn w:val="Normal"/>
    <w:link w:val="RodapCarcter"/>
    <w:uiPriority w:val="99"/>
    <w:unhideWhenUsed/>
    <w:rsid w:val="00B87C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87C6C"/>
    <w:rPr>
      <w:lang w:val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B87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87C6C"/>
    <w:rPr>
      <w:rFonts w:ascii="Tahoma" w:hAnsi="Tahoma" w:cs="Tahoma"/>
      <w:sz w:val="16"/>
      <w:szCs w:val="16"/>
      <w:lang w:val="en-US"/>
    </w:rPr>
  </w:style>
  <w:style w:type="paragraph" w:styleId="PargrafodaLista">
    <w:name w:val="List Paragraph"/>
    <w:basedOn w:val="Normal"/>
    <w:uiPriority w:val="34"/>
    <w:qFormat/>
    <w:rsid w:val="00B87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D2E6CB6AD7549E59FB04A52E3C4BC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2D24E2C-93BC-4B57-A7CC-B977DF7C2621}"/>
      </w:docPartPr>
      <w:docPartBody>
        <w:p w:rsidR="00BA4999" w:rsidRDefault="00BA4999" w:rsidP="00BA4999">
          <w:pPr>
            <w:pStyle w:val="BD2E6CB6AD7549E59FB04A52E3C4BC14"/>
          </w:pPr>
          <w:r>
            <w:t>[Título do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999"/>
    <w:rsid w:val="007C05F5"/>
    <w:rsid w:val="008F57FB"/>
    <w:rsid w:val="00915AAB"/>
    <w:rsid w:val="00BA4999"/>
    <w:rsid w:val="00D3068E"/>
    <w:rsid w:val="00E15BB3"/>
    <w:rsid w:val="00E4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D2E6CB6AD7549E59FB04A52E3C4BC14">
    <w:name w:val="BD2E6CB6AD7549E59FB04A52E3C4BC14"/>
    <w:rsid w:val="00BA4999"/>
  </w:style>
  <w:style w:type="paragraph" w:customStyle="1" w:styleId="0B7AD91261214A66A6F6483EBC91C5D3">
    <w:name w:val="0B7AD91261214A66A6F6483EBC91C5D3"/>
    <w:rsid w:val="00BA49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D2E6CB6AD7549E59FB04A52E3C4BC14">
    <w:name w:val="BD2E6CB6AD7549E59FB04A52E3C4BC14"/>
    <w:rsid w:val="00BA4999"/>
  </w:style>
  <w:style w:type="paragraph" w:customStyle="1" w:styleId="0B7AD91261214A66A6F6483EBC91C5D3">
    <w:name w:val="0B7AD91261214A66A6F6483EBC91C5D3"/>
    <w:rsid w:val="00BA49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854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Escola Secundária /3 Rainha Santa Isabel - Estremoz</vt:lpstr>
    </vt:vector>
  </TitlesOfParts>
  <Company/>
  <LinksUpToDate>false</LinksUpToDate>
  <CharactersWithSpaces>5456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Escola Secundária /3 Rainha Santa Isabel - Estremoz</dc:title>
  <dc:creator>Emanuel</dc:creator>
  <cp:lastModifiedBy>Raquel de Carvalho</cp:lastModifiedBy>
  <cp:revision>2</cp:revision>
  <dcterms:created xsi:type="dcterms:W3CDTF">2016-10-20T19:41:00Z</dcterms:created>
  <dcterms:modified xsi:type="dcterms:W3CDTF">2016-10-20T19:41:00Z</dcterms:modified>
</cp:coreProperties>
</file>